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4E0EC" w14:textId="77777777" w:rsidR="00126F1B" w:rsidRPr="00E514C0" w:rsidRDefault="00126F1B" w:rsidP="00840502">
      <w:pPr>
        <w:pStyle w:val="16"/>
        <w:rPr>
          <w:szCs w:val="28"/>
        </w:rPr>
      </w:pPr>
      <w:r w:rsidRPr="00E514C0">
        <w:rPr>
          <w:caps w:val="0"/>
          <w:szCs w:val="28"/>
        </w:rPr>
        <w:t>Инвестиции в нефинансовые активы</w:t>
      </w:r>
    </w:p>
    <w:p w14:paraId="38556DD7" w14:textId="77777777" w:rsidR="009013F2" w:rsidRDefault="009013F2" w:rsidP="009013F2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40639C1C" w14:textId="67F5F289" w:rsidR="00126F1B" w:rsidRDefault="00126F1B" w:rsidP="005E7534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В </w:t>
      </w:r>
      <w:r w:rsidR="00C16090">
        <w:rPr>
          <w:rFonts w:ascii="Arial" w:hAnsi="Arial" w:cs="Arial"/>
          <w:sz w:val="22"/>
          <w:szCs w:val="22"/>
          <w:lang w:val="en-US"/>
        </w:rPr>
        <w:t>I</w:t>
      </w:r>
      <w:r w:rsidR="00C16090" w:rsidRPr="00C16090">
        <w:rPr>
          <w:rFonts w:ascii="Arial" w:hAnsi="Arial" w:cs="Arial"/>
          <w:sz w:val="22"/>
          <w:szCs w:val="22"/>
        </w:rPr>
        <w:t xml:space="preserve"> </w:t>
      </w:r>
      <w:r w:rsidR="00FA19CA">
        <w:rPr>
          <w:rFonts w:ascii="Arial" w:hAnsi="Arial" w:cs="Arial"/>
          <w:sz w:val="22"/>
          <w:szCs w:val="22"/>
        </w:rPr>
        <w:t>полугодии</w:t>
      </w:r>
      <w:r w:rsidR="00C16090">
        <w:rPr>
          <w:rFonts w:ascii="Arial" w:hAnsi="Arial" w:cs="Arial"/>
          <w:sz w:val="22"/>
          <w:szCs w:val="22"/>
        </w:rPr>
        <w:t xml:space="preserve"> </w:t>
      </w:r>
      <w:r w:rsidR="00893E6E">
        <w:rPr>
          <w:rFonts w:ascii="Arial" w:hAnsi="Arial" w:cs="Arial"/>
          <w:sz w:val="22"/>
          <w:szCs w:val="22"/>
        </w:rPr>
        <w:t>20</w:t>
      </w:r>
      <w:r w:rsidR="007112C0">
        <w:rPr>
          <w:rFonts w:ascii="Arial" w:hAnsi="Arial" w:cs="Arial"/>
          <w:sz w:val="22"/>
          <w:szCs w:val="22"/>
        </w:rPr>
        <w:t>2</w:t>
      </w:r>
      <w:r w:rsidR="00C16090" w:rsidRPr="00C16090">
        <w:rPr>
          <w:rFonts w:ascii="Arial" w:hAnsi="Arial" w:cs="Arial"/>
          <w:sz w:val="22"/>
          <w:szCs w:val="22"/>
        </w:rPr>
        <w:t>4</w:t>
      </w:r>
      <w:r w:rsidR="00760CFD">
        <w:rPr>
          <w:rFonts w:ascii="Arial" w:hAnsi="Arial" w:cs="Arial"/>
          <w:sz w:val="22"/>
          <w:szCs w:val="22"/>
        </w:rPr>
        <w:t xml:space="preserve"> год</w:t>
      </w:r>
      <w:r w:rsidR="00C16090">
        <w:rPr>
          <w:rFonts w:ascii="Arial" w:hAnsi="Arial" w:cs="Arial"/>
          <w:sz w:val="22"/>
          <w:szCs w:val="22"/>
        </w:rPr>
        <w:t>а</w:t>
      </w:r>
      <w:r>
        <w:rPr>
          <w:rFonts w:ascii="Arial" w:hAnsi="Arial" w:cs="Arial"/>
          <w:sz w:val="22"/>
          <w:szCs w:val="22"/>
        </w:rPr>
        <w:t xml:space="preserve"> инвестиции в нефинансовые активы </w:t>
      </w:r>
      <w:r w:rsidR="008642A5" w:rsidRPr="008642A5">
        <w:rPr>
          <w:rFonts w:ascii="Arial" w:hAnsi="Arial" w:cs="Arial"/>
          <w:sz w:val="22"/>
          <w:szCs w:val="22"/>
        </w:rPr>
        <w:t>(</w:t>
      </w:r>
      <w:r w:rsidR="00F63908">
        <w:rPr>
          <w:rFonts w:ascii="Arial" w:hAnsi="Arial" w:cs="Arial"/>
          <w:sz w:val="22"/>
          <w:szCs w:val="22"/>
        </w:rPr>
        <w:t>без</w:t>
      </w:r>
      <w:r w:rsidR="00A34EB8" w:rsidRPr="008334B4">
        <w:rPr>
          <w:rFonts w:ascii="Arial" w:hAnsi="Arial" w:cs="Arial"/>
          <w:sz w:val="22"/>
          <w:szCs w:val="22"/>
        </w:rPr>
        <w:t xml:space="preserve"> субъект</w:t>
      </w:r>
      <w:r w:rsidR="00F63908">
        <w:rPr>
          <w:rFonts w:ascii="Arial" w:hAnsi="Arial" w:cs="Arial"/>
          <w:sz w:val="22"/>
          <w:szCs w:val="22"/>
        </w:rPr>
        <w:t>ов</w:t>
      </w:r>
      <w:r w:rsidR="00A34EB8" w:rsidRPr="008334B4">
        <w:rPr>
          <w:rFonts w:ascii="Arial" w:hAnsi="Arial" w:cs="Arial"/>
          <w:sz w:val="22"/>
          <w:szCs w:val="22"/>
        </w:rPr>
        <w:t xml:space="preserve"> малого предпринимательства</w:t>
      </w:r>
      <w:r>
        <w:rPr>
          <w:rFonts w:ascii="Arial" w:hAnsi="Arial" w:cs="Arial"/>
          <w:sz w:val="22"/>
          <w:szCs w:val="22"/>
        </w:rPr>
        <w:t xml:space="preserve"> </w:t>
      </w:r>
      <w:r w:rsidR="00D1392F" w:rsidRPr="00D1392F">
        <w:rPr>
          <w:rFonts w:ascii="Arial" w:hAnsi="Arial" w:cs="Arial"/>
          <w:sz w:val="22"/>
          <w:szCs w:val="22"/>
        </w:rPr>
        <w:t xml:space="preserve">и объёма инвестиций, не </w:t>
      </w:r>
      <w:r w:rsidR="00D1392F" w:rsidRPr="00E26F24">
        <w:rPr>
          <w:rFonts w:ascii="Arial" w:hAnsi="Arial" w:cs="Arial"/>
          <w:sz w:val="22"/>
          <w:szCs w:val="22"/>
        </w:rPr>
        <w:t>наблюдаемых прямыми статистическими методами</w:t>
      </w:r>
      <w:r w:rsidR="00F63908" w:rsidRPr="00E26F24">
        <w:rPr>
          <w:rFonts w:ascii="Arial" w:hAnsi="Arial" w:cs="Arial"/>
          <w:sz w:val="22"/>
          <w:szCs w:val="22"/>
        </w:rPr>
        <w:t>)</w:t>
      </w:r>
      <w:r w:rsidR="00D1392F" w:rsidRPr="00E26F24">
        <w:rPr>
          <w:rFonts w:ascii="Arial" w:hAnsi="Arial" w:cs="Arial"/>
          <w:sz w:val="22"/>
          <w:szCs w:val="22"/>
        </w:rPr>
        <w:t xml:space="preserve"> </w:t>
      </w:r>
      <w:r w:rsidRPr="00E73543">
        <w:rPr>
          <w:rFonts w:ascii="Arial" w:hAnsi="Arial" w:cs="Arial"/>
          <w:sz w:val="22"/>
          <w:szCs w:val="22"/>
        </w:rPr>
        <w:t xml:space="preserve">составили </w:t>
      </w:r>
      <w:r w:rsidR="00E73543" w:rsidRPr="00E73543">
        <w:rPr>
          <w:rFonts w:ascii="Arial" w:hAnsi="Arial" w:cs="Arial"/>
          <w:sz w:val="22"/>
          <w:szCs w:val="22"/>
        </w:rPr>
        <w:t>36606,0</w:t>
      </w:r>
      <w:r w:rsidR="00F351AF" w:rsidRPr="00E73543">
        <w:rPr>
          <w:rFonts w:ascii="Arial" w:hAnsi="Arial" w:cs="Arial"/>
          <w:sz w:val="22"/>
          <w:szCs w:val="22"/>
        </w:rPr>
        <w:t xml:space="preserve"> </w:t>
      </w:r>
      <w:r w:rsidRPr="00E73543">
        <w:rPr>
          <w:rFonts w:ascii="Arial" w:hAnsi="Arial" w:cs="Arial"/>
          <w:sz w:val="22"/>
          <w:szCs w:val="22"/>
        </w:rPr>
        <w:t>млн</w:t>
      </w:r>
      <w:r w:rsidR="002A03D9" w:rsidRPr="002D2F0A">
        <w:rPr>
          <w:rFonts w:ascii="Arial" w:hAnsi="Arial" w:cs="Arial"/>
          <w:sz w:val="22"/>
          <w:szCs w:val="22"/>
        </w:rPr>
        <w:t xml:space="preserve"> </w:t>
      </w:r>
      <w:r w:rsidRPr="002D2F0A">
        <w:rPr>
          <w:rFonts w:ascii="Arial" w:hAnsi="Arial" w:cs="Arial"/>
          <w:sz w:val="22"/>
          <w:szCs w:val="22"/>
        </w:rPr>
        <w:t xml:space="preserve">рублей, из них </w:t>
      </w:r>
      <w:r w:rsidR="00E73543" w:rsidRPr="00E73543">
        <w:rPr>
          <w:rFonts w:ascii="Arial" w:hAnsi="Arial" w:cs="Arial"/>
          <w:sz w:val="22"/>
          <w:szCs w:val="22"/>
        </w:rPr>
        <w:t>98,9</w:t>
      </w:r>
      <w:r w:rsidRPr="00F27F6E">
        <w:rPr>
          <w:rFonts w:ascii="Arial" w:hAnsi="Arial" w:cs="Arial"/>
          <w:sz w:val="22"/>
          <w:szCs w:val="22"/>
        </w:rPr>
        <w:t>%</w:t>
      </w:r>
      <w:r w:rsidRPr="00C04D97">
        <w:rPr>
          <w:rFonts w:ascii="Arial" w:hAnsi="Arial" w:cs="Arial"/>
          <w:sz w:val="22"/>
          <w:szCs w:val="22"/>
        </w:rPr>
        <w:t xml:space="preserve"> приходилось</w:t>
      </w:r>
      <w:r>
        <w:rPr>
          <w:rFonts w:ascii="Arial" w:hAnsi="Arial" w:cs="Arial"/>
          <w:sz w:val="22"/>
          <w:szCs w:val="22"/>
        </w:rPr>
        <w:t xml:space="preserve"> на инвестиции в основной капитал.</w:t>
      </w:r>
    </w:p>
    <w:p w14:paraId="4868B131" w14:textId="77777777" w:rsidR="009013F2" w:rsidRDefault="009013F2" w:rsidP="009013F2">
      <w:pPr>
        <w:pStyle w:val="BodyText32"/>
        <w:tabs>
          <w:tab w:val="clear" w:pos="7938"/>
        </w:tabs>
        <w:spacing w:before="0" w:after="0"/>
        <w:jc w:val="center"/>
        <w:rPr>
          <w:rFonts w:ascii="Arial" w:hAnsi="Arial"/>
          <w:b/>
          <w:i w:val="0"/>
          <w:caps/>
          <w:sz w:val="18"/>
        </w:rPr>
      </w:pPr>
    </w:p>
    <w:p w14:paraId="73628887" w14:textId="77777777" w:rsidR="00126F1B" w:rsidRDefault="00126F1B" w:rsidP="009013F2">
      <w:pPr>
        <w:pStyle w:val="BodyText32"/>
        <w:tabs>
          <w:tab w:val="clear" w:pos="7938"/>
        </w:tabs>
        <w:spacing w:before="0" w:after="0"/>
        <w:jc w:val="center"/>
        <w:rPr>
          <w:rFonts w:ascii="Arial" w:hAnsi="Arial"/>
          <w:b/>
          <w:i w:val="0"/>
          <w:sz w:val="20"/>
        </w:rPr>
      </w:pPr>
      <w:r>
        <w:rPr>
          <w:rFonts w:ascii="Arial" w:hAnsi="Arial"/>
          <w:b/>
          <w:i w:val="0"/>
          <w:caps/>
          <w:sz w:val="18"/>
        </w:rPr>
        <w:t xml:space="preserve">Структура инвестиций в нефинансовые активы </w:t>
      </w:r>
      <w:r>
        <w:rPr>
          <w:rFonts w:ascii="Arial" w:hAnsi="Arial"/>
          <w:b/>
          <w:i w:val="0"/>
          <w:caps/>
          <w:sz w:val="18"/>
        </w:rPr>
        <w:br/>
      </w:r>
      <w:r w:rsidRPr="00797091">
        <w:rPr>
          <w:rFonts w:ascii="Arial" w:hAnsi="Arial"/>
          <w:b/>
          <w:i w:val="0"/>
          <w:sz w:val="20"/>
        </w:rPr>
        <w:t>(</w:t>
      </w:r>
      <w:r w:rsidR="00F63908">
        <w:rPr>
          <w:rFonts w:ascii="Arial" w:hAnsi="Arial"/>
          <w:b/>
          <w:i w:val="0"/>
          <w:sz w:val="20"/>
        </w:rPr>
        <w:t>без</w:t>
      </w:r>
      <w:r w:rsidR="00216A09" w:rsidRPr="00797091">
        <w:rPr>
          <w:rFonts w:ascii="Arial" w:hAnsi="Arial"/>
          <w:b/>
          <w:i w:val="0"/>
          <w:sz w:val="20"/>
        </w:rPr>
        <w:t xml:space="preserve"> субъек</w:t>
      </w:r>
      <w:r w:rsidR="008334B4" w:rsidRPr="00797091">
        <w:rPr>
          <w:rFonts w:ascii="Arial" w:hAnsi="Arial"/>
          <w:b/>
          <w:i w:val="0"/>
          <w:sz w:val="20"/>
        </w:rPr>
        <w:t>т</w:t>
      </w:r>
      <w:r w:rsidR="00F63908">
        <w:rPr>
          <w:rFonts w:ascii="Arial" w:hAnsi="Arial"/>
          <w:b/>
          <w:i w:val="0"/>
          <w:sz w:val="20"/>
        </w:rPr>
        <w:t>ов</w:t>
      </w:r>
      <w:r w:rsidR="008334B4" w:rsidRPr="00797091">
        <w:rPr>
          <w:rFonts w:ascii="Arial" w:hAnsi="Arial"/>
          <w:b/>
          <w:i w:val="0"/>
          <w:sz w:val="20"/>
        </w:rPr>
        <w:t xml:space="preserve"> малого предпринимательства</w:t>
      </w:r>
      <w:r w:rsidR="00157A05">
        <w:rPr>
          <w:rFonts w:ascii="Arial" w:hAnsi="Arial"/>
          <w:b/>
          <w:i w:val="0"/>
          <w:sz w:val="20"/>
        </w:rPr>
        <w:t xml:space="preserve"> и объёма инвестиций, </w:t>
      </w:r>
      <w:r w:rsidR="00F63908">
        <w:rPr>
          <w:rFonts w:ascii="Arial" w:hAnsi="Arial"/>
          <w:b/>
          <w:i w:val="0"/>
          <w:sz w:val="20"/>
        </w:rPr>
        <w:br/>
      </w:r>
      <w:r w:rsidR="00157A05">
        <w:rPr>
          <w:rFonts w:ascii="Arial" w:hAnsi="Arial"/>
          <w:b/>
          <w:i w:val="0"/>
          <w:sz w:val="20"/>
        </w:rPr>
        <w:t>не наблюдаемых прямыми статистическими методами</w:t>
      </w:r>
      <w:r w:rsidRPr="00797091">
        <w:rPr>
          <w:rFonts w:ascii="Arial" w:hAnsi="Arial"/>
          <w:b/>
          <w:i w:val="0"/>
          <w:sz w:val="20"/>
        </w:rPr>
        <w:t>)</w:t>
      </w:r>
    </w:p>
    <w:p w14:paraId="261C9A2E" w14:textId="77777777" w:rsidR="009013F2" w:rsidRDefault="009013F2" w:rsidP="009013F2">
      <w:pPr>
        <w:pStyle w:val="BodyText32"/>
        <w:tabs>
          <w:tab w:val="clear" w:pos="7938"/>
        </w:tabs>
        <w:spacing w:before="0" w:after="0"/>
        <w:jc w:val="center"/>
        <w:rPr>
          <w:rFonts w:ascii="Arial" w:hAnsi="Arial"/>
          <w:b/>
          <w:i w:val="0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568"/>
        <w:gridCol w:w="2358"/>
        <w:gridCol w:w="2358"/>
      </w:tblGrid>
      <w:tr w:rsidR="000B4243" w:rsidRPr="008D4609" w14:paraId="42AD8F14" w14:textId="77777777" w:rsidTr="009D728D">
        <w:trPr>
          <w:trHeight w:hRule="exact" w:val="283"/>
          <w:tblHeader/>
        </w:trPr>
        <w:tc>
          <w:tcPr>
            <w:tcW w:w="4568" w:type="dxa"/>
            <w:vMerge w:val="restart"/>
            <w:vAlign w:val="center"/>
          </w:tcPr>
          <w:p w14:paraId="3253A95C" w14:textId="77777777" w:rsidR="000B4243" w:rsidRPr="008D4609" w:rsidRDefault="000B4243" w:rsidP="00DE5B36">
            <w:pPr>
              <w:pStyle w:val="aff7"/>
              <w:jc w:val="center"/>
              <w:rPr>
                <w:iCs/>
              </w:rPr>
            </w:pPr>
          </w:p>
        </w:tc>
        <w:tc>
          <w:tcPr>
            <w:tcW w:w="4716" w:type="dxa"/>
            <w:gridSpan w:val="2"/>
            <w:vAlign w:val="center"/>
          </w:tcPr>
          <w:p w14:paraId="4E94EF4F" w14:textId="62406977" w:rsidR="000B4243" w:rsidRPr="008D4609" w:rsidRDefault="00C16090" w:rsidP="00FA19CA">
            <w:pPr>
              <w:pStyle w:val="aff7"/>
              <w:jc w:val="center"/>
              <w:rPr>
                <w:iCs/>
              </w:rPr>
            </w:pPr>
            <w:r w:rsidRPr="00C16090">
              <w:rPr>
                <w:iCs/>
              </w:rPr>
              <w:t xml:space="preserve">I </w:t>
            </w:r>
            <w:r w:rsidR="00FA19CA">
              <w:rPr>
                <w:iCs/>
              </w:rPr>
              <w:t>полугодие</w:t>
            </w:r>
            <w:r>
              <w:rPr>
                <w:iCs/>
              </w:rPr>
              <w:t xml:space="preserve"> </w:t>
            </w:r>
            <w:r w:rsidR="00496BB4" w:rsidRPr="008D4609">
              <w:rPr>
                <w:iCs/>
              </w:rPr>
              <w:t>20</w:t>
            </w:r>
            <w:r w:rsidR="00214A90">
              <w:rPr>
                <w:iCs/>
              </w:rPr>
              <w:t>2</w:t>
            </w:r>
            <w:r>
              <w:rPr>
                <w:iCs/>
              </w:rPr>
              <w:t>4</w:t>
            </w:r>
            <w:r w:rsidR="00097AE8" w:rsidRPr="008D4609">
              <w:rPr>
                <w:iCs/>
              </w:rPr>
              <w:t xml:space="preserve"> </w:t>
            </w:r>
            <w:r w:rsidR="00FB4D73" w:rsidRPr="008D4609">
              <w:rPr>
                <w:iCs/>
              </w:rPr>
              <w:t>г</w:t>
            </w:r>
            <w:r w:rsidR="008A1BF4">
              <w:rPr>
                <w:iCs/>
              </w:rPr>
              <w:t>од</w:t>
            </w:r>
            <w:r>
              <w:rPr>
                <w:iCs/>
              </w:rPr>
              <w:t>а</w:t>
            </w:r>
          </w:p>
        </w:tc>
      </w:tr>
      <w:tr w:rsidR="000B4243" w:rsidRPr="008D4609" w14:paraId="02EAC757" w14:textId="77777777" w:rsidTr="009D728D">
        <w:trPr>
          <w:trHeight w:val="283"/>
          <w:tblHeader/>
        </w:trPr>
        <w:tc>
          <w:tcPr>
            <w:tcW w:w="4568" w:type="dxa"/>
            <w:vMerge/>
            <w:vAlign w:val="center"/>
          </w:tcPr>
          <w:p w14:paraId="1756C2E4" w14:textId="77777777" w:rsidR="000B4243" w:rsidRPr="008D4609" w:rsidRDefault="000B4243" w:rsidP="00DE5B36">
            <w:pPr>
              <w:pStyle w:val="aff7"/>
              <w:jc w:val="center"/>
              <w:rPr>
                <w:iCs/>
              </w:rPr>
            </w:pPr>
          </w:p>
        </w:tc>
        <w:tc>
          <w:tcPr>
            <w:tcW w:w="2358" w:type="dxa"/>
            <w:vAlign w:val="center"/>
          </w:tcPr>
          <w:p w14:paraId="767F6962" w14:textId="77777777" w:rsidR="000B4243" w:rsidRPr="008D4609" w:rsidRDefault="002A03D9" w:rsidP="001178C8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 xml:space="preserve">млн </w:t>
            </w:r>
            <w:r w:rsidR="000B4243" w:rsidRPr="008D4609">
              <w:rPr>
                <w:iCs/>
              </w:rPr>
              <w:t>рублей</w:t>
            </w:r>
          </w:p>
        </w:tc>
        <w:tc>
          <w:tcPr>
            <w:tcW w:w="2358" w:type="dxa"/>
            <w:vAlign w:val="center"/>
          </w:tcPr>
          <w:p w14:paraId="10FADC86" w14:textId="77777777" w:rsidR="000B4243" w:rsidRPr="008D4609" w:rsidRDefault="000B4243" w:rsidP="00DE5B36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>в % к итогу</w:t>
            </w:r>
          </w:p>
        </w:tc>
      </w:tr>
      <w:tr w:rsidR="000B4243" w:rsidRPr="008D4609" w14:paraId="6DB6F619" w14:textId="77777777" w:rsidTr="009D728D">
        <w:trPr>
          <w:trHeight w:val="283"/>
        </w:trPr>
        <w:tc>
          <w:tcPr>
            <w:tcW w:w="4568" w:type="dxa"/>
            <w:tcBorders>
              <w:bottom w:val="single" w:sz="4" w:space="0" w:color="auto"/>
            </w:tcBorders>
            <w:vAlign w:val="bottom"/>
          </w:tcPr>
          <w:p w14:paraId="03EE131A" w14:textId="77777777" w:rsidR="000B4243" w:rsidRPr="008D4609" w:rsidRDefault="000B4243" w:rsidP="00E90C66">
            <w:pPr>
              <w:pStyle w:val="aff7"/>
              <w:spacing w:before="20" w:after="20" w:line="240" w:lineRule="auto"/>
              <w:rPr>
                <w:b/>
              </w:rPr>
            </w:pPr>
            <w:r w:rsidRPr="008D4609">
              <w:rPr>
                <w:b/>
              </w:rPr>
              <w:t>Инвестиции в нефинансовые активы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bottom"/>
          </w:tcPr>
          <w:p w14:paraId="5F5F6C4A" w14:textId="6E823218" w:rsidR="000B4243" w:rsidRPr="008D4609" w:rsidRDefault="00E73543" w:rsidP="00F27F6E">
            <w:pPr>
              <w:pStyle w:val="aff7"/>
              <w:spacing w:before="20" w:after="20" w:line="240" w:lineRule="auto"/>
              <w:ind w:right="318"/>
              <w:jc w:val="right"/>
              <w:rPr>
                <w:rFonts w:cs="Arial"/>
                <w:b/>
              </w:rPr>
            </w:pPr>
            <w:r w:rsidRPr="00E73543">
              <w:rPr>
                <w:rFonts w:cs="Arial"/>
                <w:b/>
              </w:rPr>
              <w:t>36606</w:t>
            </w:r>
            <w:r>
              <w:rPr>
                <w:rFonts w:cs="Arial"/>
                <w:b/>
              </w:rPr>
              <w:t>,</w:t>
            </w:r>
            <w:r w:rsidRPr="00E73543">
              <w:rPr>
                <w:rFonts w:cs="Arial"/>
                <w:b/>
              </w:rPr>
              <w:t>0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bottom"/>
          </w:tcPr>
          <w:p w14:paraId="6ACA4B48" w14:textId="77777777" w:rsidR="000B4243" w:rsidRPr="008D4609" w:rsidRDefault="008E1114" w:rsidP="00E90C66">
            <w:pPr>
              <w:pStyle w:val="aff7"/>
              <w:spacing w:before="20" w:after="20" w:line="240" w:lineRule="auto"/>
              <w:ind w:right="460"/>
              <w:jc w:val="right"/>
              <w:rPr>
                <w:rFonts w:cs="Arial"/>
                <w:b/>
              </w:rPr>
            </w:pPr>
            <w:r w:rsidRPr="008D4609">
              <w:rPr>
                <w:rFonts w:cs="Arial"/>
                <w:b/>
              </w:rPr>
              <w:t>100</w:t>
            </w:r>
          </w:p>
        </w:tc>
      </w:tr>
      <w:tr w:rsidR="000B4243" w:rsidRPr="008D4609" w14:paraId="1E6DCB46" w14:textId="77777777" w:rsidTr="009D728D">
        <w:trPr>
          <w:trHeight w:val="227"/>
        </w:trPr>
        <w:tc>
          <w:tcPr>
            <w:tcW w:w="4568" w:type="dxa"/>
            <w:tcBorders>
              <w:bottom w:val="nil"/>
            </w:tcBorders>
            <w:vAlign w:val="bottom"/>
          </w:tcPr>
          <w:p w14:paraId="1F0C217C" w14:textId="77777777" w:rsidR="000B4243" w:rsidRPr="008D4609" w:rsidRDefault="000B4243" w:rsidP="00537284">
            <w:pPr>
              <w:pStyle w:val="aff7"/>
              <w:spacing w:before="20" w:after="20" w:line="240" w:lineRule="auto"/>
              <w:ind w:left="426"/>
            </w:pPr>
            <w:r w:rsidRPr="008D4609">
              <w:t>в том числе:</w:t>
            </w:r>
          </w:p>
        </w:tc>
        <w:tc>
          <w:tcPr>
            <w:tcW w:w="2358" w:type="dxa"/>
            <w:tcBorders>
              <w:bottom w:val="nil"/>
            </w:tcBorders>
            <w:vAlign w:val="bottom"/>
          </w:tcPr>
          <w:p w14:paraId="2F6D4406" w14:textId="77777777" w:rsidR="000B4243" w:rsidRPr="008D4609" w:rsidRDefault="000B4243" w:rsidP="00E90C66">
            <w:pPr>
              <w:pStyle w:val="aff7"/>
              <w:spacing w:before="20" w:after="20" w:line="240" w:lineRule="auto"/>
              <w:ind w:right="318"/>
              <w:jc w:val="right"/>
              <w:rPr>
                <w:rFonts w:cs="Arial"/>
              </w:rPr>
            </w:pPr>
          </w:p>
        </w:tc>
        <w:tc>
          <w:tcPr>
            <w:tcW w:w="2358" w:type="dxa"/>
            <w:tcBorders>
              <w:bottom w:val="nil"/>
            </w:tcBorders>
            <w:vAlign w:val="bottom"/>
          </w:tcPr>
          <w:p w14:paraId="0DD779F1" w14:textId="77777777" w:rsidR="000B4243" w:rsidRPr="008D4609" w:rsidRDefault="000B4243" w:rsidP="00E90C66">
            <w:pPr>
              <w:pStyle w:val="aff7"/>
              <w:spacing w:before="20" w:after="20" w:line="240" w:lineRule="auto"/>
              <w:ind w:right="460"/>
              <w:jc w:val="right"/>
              <w:rPr>
                <w:rFonts w:cs="Arial"/>
              </w:rPr>
            </w:pPr>
          </w:p>
        </w:tc>
      </w:tr>
      <w:tr w:rsidR="008E1114" w:rsidRPr="008D4609" w14:paraId="5EFD8F1D" w14:textId="77777777" w:rsidTr="009D728D">
        <w:trPr>
          <w:trHeight w:val="283"/>
        </w:trPr>
        <w:tc>
          <w:tcPr>
            <w:tcW w:w="4568" w:type="dxa"/>
            <w:tcBorders>
              <w:top w:val="nil"/>
            </w:tcBorders>
            <w:vAlign w:val="bottom"/>
          </w:tcPr>
          <w:p w14:paraId="751C0329" w14:textId="77777777" w:rsidR="008E1114" w:rsidRPr="008D4609" w:rsidRDefault="008E1114" w:rsidP="00E90C66">
            <w:pPr>
              <w:pStyle w:val="aff7"/>
              <w:spacing w:before="20" w:after="20" w:line="240" w:lineRule="auto"/>
            </w:pPr>
            <w:r w:rsidRPr="008D4609">
              <w:t>инвестиции в основной капитал</w:t>
            </w:r>
          </w:p>
        </w:tc>
        <w:tc>
          <w:tcPr>
            <w:tcW w:w="2358" w:type="dxa"/>
            <w:tcBorders>
              <w:top w:val="nil"/>
            </w:tcBorders>
            <w:vAlign w:val="bottom"/>
          </w:tcPr>
          <w:p w14:paraId="4EB227B7" w14:textId="2EE2B0AE" w:rsidR="008E1114" w:rsidRPr="008D4609" w:rsidRDefault="00E73543" w:rsidP="00E73543">
            <w:pPr>
              <w:spacing w:before="20" w:after="20"/>
              <w:ind w:right="317"/>
              <w:jc w:val="right"/>
              <w:rPr>
                <w:rFonts w:ascii="Arial" w:hAnsi="Arial" w:cs="Arial"/>
              </w:rPr>
            </w:pPr>
            <w:r w:rsidRPr="00E73543">
              <w:rPr>
                <w:rFonts w:ascii="Arial" w:hAnsi="Arial" w:cs="Arial"/>
              </w:rPr>
              <w:t>36216</w:t>
            </w:r>
            <w:r>
              <w:rPr>
                <w:rFonts w:ascii="Arial" w:hAnsi="Arial" w:cs="Arial"/>
              </w:rPr>
              <w:t>,5</w:t>
            </w:r>
          </w:p>
        </w:tc>
        <w:tc>
          <w:tcPr>
            <w:tcW w:w="2358" w:type="dxa"/>
            <w:tcBorders>
              <w:top w:val="nil"/>
            </w:tcBorders>
            <w:vAlign w:val="bottom"/>
          </w:tcPr>
          <w:p w14:paraId="23AA8002" w14:textId="26319AF3" w:rsidR="008E1114" w:rsidRPr="008D4609" w:rsidRDefault="00E73543" w:rsidP="002D2F0A">
            <w:pPr>
              <w:pStyle w:val="aff7"/>
              <w:spacing w:before="20" w:after="20" w:line="240" w:lineRule="auto"/>
              <w:ind w:right="460"/>
              <w:jc w:val="right"/>
              <w:rPr>
                <w:rFonts w:cs="Arial"/>
              </w:rPr>
            </w:pPr>
            <w:r w:rsidRPr="00E73543">
              <w:rPr>
                <w:rFonts w:cs="Arial"/>
              </w:rPr>
              <w:t>98,9</w:t>
            </w:r>
          </w:p>
        </w:tc>
      </w:tr>
      <w:tr w:rsidR="008E1114" w:rsidRPr="008D4609" w14:paraId="53664FA8" w14:textId="77777777" w:rsidTr="009D728D">
        <w:trPr>
          <w:trHeight w:val="510"/>
        </w:trPr>
        <w:tc>
          <w:tcPr>
            <w:tcW w:w="4568" w:type="dxa"/>
            <w:vAlign w:val="bottom"/>
          </w:tcPr>
          <w:p w14:paraId="406822D4" w14:textId="77777777" w:rsidR="008E1114" w:rsidRPr="008D4609" w:rsidRDefault="008E1114" w:rsidP="00E90C66">
            <w:pPr>
              <w:pStyle w:val="aff7"/>
              <w:spacing w:before="20" w:after="20" w:line="240" w:lineRule="auto"/>
            </w:pPr>
            <w:r w:rsidRPr="008D4609">
              <w:t>инвестиции в непроизведенные нефинансовые активы</w:t>
            </w:r>
          </w:p>
        </w:tc>
        <w:tc>
          <w:tcPr>
            <w:tcW w:w="2358" w:type="dxa"/>
            <w:vAlign w:val="bottom"/>
          </w:tcPr>
          <w:p w14:paraId="760CE9F1" w14:textId="17638F7D" w:rsidR="008E1114" w:rsidRPr="008D4609" w:rsidRDefault="00E73543" w:rsidP="00E73543">
            <w:pPr>
              <w:pStyle w:val="aff7"/>
              <w:spacing w:before="20" w:after="20" w:line="240" w:lineRule="auto"/>
              <w:ind w:right="318"/>
              <w:jc w:val="right"/>
              <w:rPr>
                <w:rFonts w:cs="Arial"/>
              </w:rPr>
            </w:pPr>
            <w:r w:rsidRPr="00E73543">
              <w:rPr>
                <w:rFonts w:cs="Arial"/>
              </w:rPr>
              <w:t>389</w:t>
            </w:r>
            <w:r>
              <w:rPr>
                <w:rFonts w:cs="Arial"/>
              </w:rPr>
              <w:t>,6</w:t>
            </w:r>
          </w:p>
        </w:tc>
        <w:tc>
          <w:tcPr>
            <w:tcW w:w="2358" w:type="dxa"/>
            <w:vAlign w:val="bottom"/>
          </w:tcPr>
          <w:p w14:paraId="6877B4F7" w14:textId="6C68CB21" w:rsidR="008E1114" w:rsidRPr="008D4609" w:rsidRDefault="00E73543" w:rsidP="002D2F0A">
            <w:pPr>
              <w:pStyle w:val="aff7"/>
              <w:spacing w:before="20" w:after="20" w:line="240" w:lineRule="auto"/>
              <w:ind w:right="460"/>
              <w:jc w:val="right"/>
              <w:rPr>
                <w:rFonts w:cs="Arial"/>
              </w:rPr>
            </w:pPr>
            <w:r w:rsidRPr="00E73543">
              <w:rPr>
                <w:rFonts w:cs="Arial"/>
              </w:rPr>
              <w:t>1,1</w:t>
            </w:r>
          </w:p>
        </w:tc>
      </w:tr>
    </w:tbl>
    <w:p w14:paraId="0EFF8B43" w14:textId="77777777" w:rsidR="00FA19CA" w:rsidRDefault="00FA19CA" w:rsidP="00FA19CA">
      <w:pPr>
        <w:ind w:firstLine="720"/>
        <w:jc w:val="both"/>
        <w:rPr>
          <w:rFonts w:ascii="Arial" w:hAnsi="Arial" w:cs="Arial"/>
          <w:b/>
          <w:sz w:val="26"/>
          <w:szCs w:val="26"/>
        </w:rPr>
      </w:pPr>
    </w:p>
    <w:p w14:paraId="112A95F4" w14:textId="59AEC8B9" w:rsidR="00CD17E8" w:rsidRPr="003068B1" w:rsidRDefault="00126F1B" w:rsidP="00FA19CA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60474">
        <w:rPr>
          <w:rFonts w:ascii="Arial" w:hAnsi="Arial" w:cs="Arial"/>
          <w:b/>
          <w:sz w:val="26"/>
          <w:szCs w:val="26"/>
        </w:rPr>
        <w:t>Инвестиции в основной капитал</w:t>
      </w:r>
      <w:r w:rsidRPr="00660474">
        <w:rPr>
          <w:rFonts w:ascii="Arial" w:hAnsi="Arial" w:cs="Arial"/>
          <w:sz w:val="26"/>
          <w:szCs w:val="26"/>
        </w:rPr>
        <w:t>.</w:t>
      </w:r>
      <w:r w:rsidRPr="00660474">
        <w:rPr>
          <w:sz w:val="22"/>
          <w:szCs w:val="22"/>
        </w:rPr>
        <w:t xml:space="preserve"> </w:t>
      </w:r>
      <w:r w:rsidRPr="00660474">
        <w:rPr>
          <w:rFonts w:ascii="Arial" w:hAnsi="Arial" w:cs="Arial"/>
          <w:sz w:val="22"/>
          <w:szCs w:val="22"/>
        </w:rPr>
        <w:t>В</w:t>
      </w:r>
      <w:r w:rsidR="00496BB4" w:rsidRPr="00660474">
        <w:rPr>
          <w:rFonts w:ascii="Arial" w:hAnsi="Arial" w:cs="Arial"/>
          <w:sz w:val="22"/>
          <w:szCs w:val="22"/>
        </w:rPr>
        <w:t xml:space="preserve"> </w:t>
      </w:r>
      <w:r w:rsidR="00C16090" w:rsidRPr="00C16090">
        <w:rPr>
          <w:rFonts w:ascii="Arial" w:hAnsi="Arial" w:cs="Arial"/>
          <w:sz w:val="22"/>
          <w:szCs w:val="22"/>
        </w:rPr>
        <w:t xml:space="preserve">I </w:t>
      </w:r>
      <w:r w:rsidR="00FA19CA">
        <w:rPr>
          <w:rFonts w:ascii="Arial" w:hAnsi="Arial" w:cs="Arial"/>
          <w:sz w:val="22"/>
          <w:szCs w:val="22"/>
        </w:rPr>
        <w:t>полугодии</w:t>
      </w:r>
      <w:r w:rsidR="00C16090" w:rsidRPr="00C16090">
        <w:rPr>
          <w:rFonts w:ascii="Arial" w:hAnsi="Arial" w:cs="Arial"/>
          <w:sz w:val="22"/>
          <w:szCs w:val="22"/>
        </w:rPr>
        <w:t xml:space="preserve"> 2024 года</w:t>
      </w:r>
      <w:r>
        <w:rPr>
          <w:rFonts w:ascii="Arial" w:hAnsi="Arial" w:cs="Arial"/>
          <w:sz w:val="22"/>
          <w:szCs w:val="22"/>
        </w:rPr>
        <w:t xml:space="preserve"> </w:t>
      </w:r>
      <w:r w:rsidRPr="002D2F0A">
        <w:rPr>
          <w:rFonts w:ascii="Arial" w:hAnsi="Arial" w:cs="Arial"/>
          <w:sz w:val="22"/>
          <w:szCs w:val="22"/>
        </w:rPr>
        <w:t xml:space="preserve">инвестиции в основной капитал использованы в </w:t>
      </w:r>
      <w:r w:rsidRPr="00006C6F">
        <w:rPr>
          <w:rFonts w:ascii="Arial" w:hAnsi="Arial" w:cs="Arial"/>
          <w:sz w:val="22"/>
          <w:szCs w:val="22"/>
        </w:rPr>
        <w:t xml:space="preserve">объеме </w:t>
      </w:r>
      <w:r w:rsidR="00006C6F" w:rsidRPr="00006C6F">
        <w:rPr>
          <w:rFonts w:ascii="Arial" w:hAnsi="Arial" w:cs="Arial"/>
          <w:sz w:val="22"/>
          <w:szCs w:val="22"/>
        </w:rPr>
        <w:t>48120,0</w:t>
      </w:r>
      <w:r w:rsidR="004545FE" w:rsidRPr="00006C6F">
        <w:rPr>
          <w:rFonts w:ascii="Arial" w:hAnsi="Arial" w:cs="Arial"/>
          <w:sz w:val="22"/>
          <w:szCs w:val="22"/>
        </w:rPr>
        <w:t xml:space="preserve"> </w:t>
      </w:r>
      <w:r w:rsidRPr="00006C6F">
        <w:rPr>
          <w:rFonts w:ascii="Arial" w:hAnsi="Arial" w:cs="Arial"/>
          <w:sz w:val="22"/>
          <w:szCs w:val="22"/>
        </w:rPr>
        <w:t>млн</w:t>
      </w:r>
      <w:r w:rsidR="00191A72" w:rsidRPr="00006C6F">
        <w:rPr>
          <w:rFonts w:ascii="Arial" w:hAnsi="Arial" w:cs="Arial"/>
          <w:sz w:val="22"/>
          <w:szCs w:val="22"/>
        </w:rPr>
        <w:t xml:space="preserve"> </w:t>
      </w:r>
      <w:r w:rsidRPr="00006C6F">
        <w:rPr>
          <w:rFonts w:ascii="Arial" w:hAnsi="Arial" w:cs="Arial"/>
          <w:sz w:val="22"/>
          <w:szCs w:val="22"/>
        </w:rPr>
        <w:t xml:space="preserve">рублей, </w:t>
      </w:r>
      <w:r w:rsidR="001E3548" w:rsidRPr="00006C6F">
        <w:rPr>
          <w:rFonts w:ascii="Arial" w:hAnsi="Arial" w:cs="Arial"/>
          <w:sz w:val="22"/>
          <w:szCs w:val="22"/>
        </w:rPr>
        <w:t xml:space="preserve">или </w:t>
      </w:r>
      <w:r w:rsidR="00006C6F" w:rsidRPr="00006C6F">
        <w:rPr>
          <w:rFonts w:ascii="Arial" w:hAnsi="Arial" w:cs="Arial"/>
          <w:sz w:val="22"/>
          <w:szCs w:val="22"/>
        </w:rPr>
        <w:t>123,7</w:t>
      </w:r>
      <w:r w:rsidRPr="00006C6F">
        <w:rPr>
          <w:rFonts w:ascii="Arial" w:hAnsi="Arial" w:cs="Arial"/>
          <w:sz w:val="22"/>
          <w:szCs w:val="22"/>
        </w:rPr>
        <w:t>%</w:t>
      </w:r>
      <w:r w:rsidRPr="002D2F0A">
        <w:rPr>
          <w:rFonts w:ascii="Arial" w:hAnsi="Arial" w:cs="Arial"/>
          <w:sz w:val="22"/>
          <w:szCs w:val="22"/>
        </w:rPr>
        <w:t xml:space="preserve"> </w:t>
      </w:r>
      <w:r w:rsidR="00D968A4" w:rsidRPr="002D2F0A">
        <w:rPr>
          <w:rFonts w:ascii="Arial" w:hAnsi="Arial" w:cs="Arial"/>
          <w:sz w:val="22"/>
          <w:szCs w:val="22"/>
        </w:rPr>
        <w:t>к</w:t>
      </w:r>
      <w:r w:rsidR="009C35ED" w:rsidRPr="00236266">
        <w:rPr>
          <w:rFonts w:ascii="Arial" w:hAnsi="Arial" w:cs="Arial"/>
          <w:sz w:val="22"/>
          <w:szCs w:val="22"/>
        </w:rPr>
        <w:t xml:space="preserve"> </w:t>
      </w:r>
      <w:r w:rsidR="00C16090" w:rsidRPr="00C16090">
        <w:rPr>
          <w:rFonts w:ascii="Arial" w:hAnsi="Arial" w:cs="Arial"/>
          <w:sz w:val="22"/>
          <w:szCs w:val="22"/>
        </w:rPr>
        <w:t xml:space="preserve">I </w:t>
      </w:r>
      <w:r w:rsidR="00FA19CA">
        <w:rPr>
          <w:rFonts w:ascii="Arial" w:hAnsi="Arial" w:cs="Arial"/>
          <w:sz w:val="22"/>
          <w:szCs w:val="22"/>
        </w:rPr>
        <w:t>полугодию</w:t>
      </w:r>
      <w:r w:rsidR="00C16090" w:rsidRPr="00C16090">
        <w:rPr>
          <w:rFonts w:ascii="Arial" w:hAnsi="Arial" w:cs="Arial"/>
          <w:sz w:val="22"/>
          <w:szCs w:val="22"/>
        </w:rPr>
        <w:t xml:space="preserve"> 202</w:t>
      </w:r>
      <w:r w:rsidR="00BC2EC9">
        <w:rPr>
          <w:rFonts w:ascii="Arial" w:hAnsi="Arial" w:cs="Arial"/>
          <w:sz w:val="22"/>
          <w:szCs w:val="22"/>
        </w:rPr>
        <w:t>3</w:t>
      </w:r>
      <w:r w:rsidR="00C16090" w:rsidRPr="00C16090">
        <w:rPr>
          <w:rFonts w:ascii="Arial" w:hAnsi="Arial" w:cs="Arial"/>
          <w:sz w:val="22"/>
          <w:szCs w:val="22"/>
        </w:rPr>
        <w:t xml:space="preserve"> года</w:t>
      </w:r>
      <w:r w:rsidR="008A1BF4">
        <w:rPr>
          <w:rFonts w:ascii="Arial" w:hAnsi="Arial" w:cs="Arial"/>
          <w:sz w:val="22"/>
          <w:szCs w:val="22"/>
        </w:rPr>
        <w:t>.</w:t>
      </w:r>
    </w:p>
    <w:p w14:paraId="29C77993" w14:textId="77777777" w:rsidR="009013F2" w:rsidRDefault="009013F2" w:rsidP="009013F2">
      <w:pPr>
        <w:tabs>
          <w:tab w:val="left" w:pos="1830"/>
          <w:tab w:val="center" w:pos="4535"/>
        </w:tabs>
        <w:jc w:val="center"/>
        <w:rPr>
          <w:rFonts w:ascii="Arial" w:hAnsi="Arial"/>
          <w:b/>
          <w:caps/>
          <w:sz w:val="18"/>
        </w:rPr>
      </w:pPr>
    </w:p>
    <w:p w14:paraId="648FBE43" w14:textId="77777777" w:rsidR="00DA40B0" w:rsidRDefault="00DA40B0" w:rsidP="009013F2">
      <w:pPr>
        <w:tabs>
          <w:tab w:val="left" w:pos="1830"/>
          <w:tab w:val="center" w:pos="4535"/>
        </w:tabs>
        <w:jc w:val="center"/>
        <w:rPr>
          <w:rFonts w:ascii="Arial" w:hAnsi="Arial"/>
          <w:b/>
          <w:caps/>
          <w:sz w:val="18"/>
          <w:vertAlign w:val="superscript"/>
        </w:rPr>
      </w:pPr>
      <w:r>
        <w:rPr>
          <w:rFonts w:ascii="Arial" w:hAnsi="Arial"/>
          <w:b/>
          <w:caps/>
          <w:sz w:val="18"/>
        </w:rPr>
        <w:t>Динамика инвестиций в основной капитал</w:t>
      </w:r>
      <w:r w:rsidR="00161908" w:rsidRPr="00161908">
        <w:rPr>
          <w:rFonts w:ascii="Arial" w:hAnsi="Arial"/>
          <w:b/>
          <w:caps/>
          <w:sz w:val="18"/>
          <w:vertAlign w:val="superscript"/>
        </w:rPr>
        <w:t>1)</w:t>
      </w:r>
    </w:p>
    <w:p w14:paraId="79830394" w14:textId="77777777" w:rsidR="009013F2" w:rsidRPr="00161908" w:rsidRDefault="009013F2" w:rsidP="009013F2">
      <w:pPr>
        <w:tabs>
          <w:tab w:val="left" w:pos="1830"/>
          <w:tab w:val="center" w:pos="4535"/>
        </w:tabs>
        <w:jc w:val="center"/>
        <w:rPr>
          <w:rFonts w:ascii="Arial" w:hAnsi="Arial"/>
          <w:b/>
          <w:caps/>
          <w:sz w:val="18"/>
        </w:rPr>
      </w:pPr>
    </w:p>
    <w:tbl>
      <w:tblPr>
        <w:tblW w:w="9072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C16090" w:rsidRPr="008D4609" w14:paraId="62719C3B" w14:textId="77777777" w:rsidTr="00947322">
        <w:trPr>
          <w:cantSplit/>
          <w:trHeight w:val="283"/>
          <w:tblHeader/>
        </w:trPr>
        <w:tc>
          <w:tcPr>
            <w:tcW w:w="2268" w:type="dxa"/>
            <w:vMerge w:val="restart"/>
            <w:vAlign w:val="center"/>
          </w:tcPr>
          <w:p w14:paraId="322D2C8B" w14:textId="77777777" w:rsidR="00C16090" w:rsidRPr="008D4609" w:rsidRDefault="00C16090" w:rsidP="00947322">
            <w:pPr>
              <w:pStyle w:val="aff7"/>
              <w:rPr>
                <w:iCs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0A129A01" w14:textId="77777777" w:rsidR="00C16090" w:rsidRPr="008D4609" w:rsidRDefault="00C16090" w:rsidP="00947322">
            <w:pPr>
              <w:pStyle w:val="aff7"/>
              <w:jc w:val="center"/>
              <w:rPr>
                <w:iCs/>
                <w:vertAlign w:val="superscript"/>
              </w:rPr>
            </w:pPr>
            <w:r w:rsidRPr="008D4609">
              <w:rPr>
                <w:iCs/>
              </w:rPr>
              <w:t>Млн рублей</w:t>
            </w:r>
            <w:r w:rsidRPr="008D4609">
              <w:rPr>
                <w:iCs/>
                <w:vertAlign w:val="superscript"/>
              </w:rPr>
              <w:t>2)</w:t>
            </w:r>
          </w:p>
        </w:tc>
        <w:tc>
          <w:tcPr>
            <w:tcW w:w="4536" w:type="dxa"/>
            <w:gridSpan w:val="2"/>
            <w:vAlign w:val="center"/>
          </w:tcPr>
          <w:p w14:paraId="06AAD31C" w14:textId="77777777" w:rsidR="00C16090" w:rsidRPr="008D4609" w:rsidRDefault="00C16090" w:rsidP="00947322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>В % к</w:t>
            </w:r>
          </w:p>
        </w:tc>
      </w:tr>
      <w:tr w:rsidR="00C16090" w:rsidRPr="008D4609" w14:paraId="75AF6F39" w14:textId="77777777" w:rsidTr="00C16090">
        <w:trPr>
          <w:cantSplit/>
          <w:trHeight w:val="794"/>
          <w:tblHeader/>
        </w:trPr>
        <w:tc>
          <w:tcPr>
            <w:tcW w:w="2268" w:type="dxa"/>
            <w:vMerge/>
            <w:vAlign w:val="center"/>
          </w:tcPr>
          <w:p w14:paraId="3B837314" w14:textId="77777777" w:rsidR="00C16090" w:rsidRPr="008D4609" w:rsidRDefault="00C16090" w:rsidP="00947322">
            <w:pPr>
              <w:pStyle w:val="aff7"/>
              <w:jc w:val="center"/>
              <w:rPr>
                <w:iCs/>
              </w:rPr>
            </w:pPr>
          </w:p>
        </w:tc>
        <w:tc>
          <w:tcPr>
            <w:tcW w:w="2268" w:type="dxa"/>
            <w:vMerge/>
            <w:vAlign w:val="center"/>
          </w:tcPr>
          <w:p w14:paraId="3CE29278" w14:textId="77777777" w:rsidR="00C16090" w:rsidRPr="008D4609" w:rsidRDefault="00C16090" w:rsidP="00947322">
            <w:pPr>
              <w:pStyle w:val="aff7"/>
              <w:jc w:val="center"/>
              <w:rPr>
                <w:iCs/>
              </w:rPr>
            </w:pPr>
          </w:p>
        </w:tc>
        <w:tc>
          <w:tcPr>
            <w:tcW w:w="2268" w:type="dxa"/>
            <w:vAlign w:val="center"/>
          </w:tcPr>
          <w:p w14:paraId="5B19D504" w14:textId="77777777" w:rsidR="00C16090" w:rsidRPr="008D4609" w:rsidRDefault="00C16090" w:rsidP="00947322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>соответствующему</w:t>
            </w:r>
            <w:r w:rsidRPr="008D4609">
              <w:rPr>
                <w:iCs/>
              </w:rPr>
              <w:br/>
              <w:t xml:space="preserve">периоду предыдущего </w:t>
            </w:r>
            <w:r w:rsidRPr="008D4609">
              <w:rPr>
                <w:iCs/>
              </w:rPr>
              <w:br/>
              <w:t>года</w:t>
            </w:r>
          </w:p>
        </w:tc>
        <w:tc>
          <w:tcPr>
            <w:tcW w:w="2268" w:type="dxa"/>
            <w:vAlign w:val="center"/>
          </w:tcPr>
          <w:p w14:paraId="090DE8FA" w14:textId="77777777" w:rsidR="00C16090" w:rsidRPr="008D4609" w:rsidRDefault="00C16090" w:rsidP="00947322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 xml:space="preserve">предыдущему </w:t>
            </w:r>
            <w:r w:rsidRPr="008D4609">
              <w:rPr>
                <w:iCs/>
              </w:rPr>
              <w:br/>
              <w:t>периоду</w:t>
            </w:r>
          </w:p>
        </w:tc>
      </w:tr>
      <w:tr w:rsidR="00C16090" w:rsidRPr="008D4609" w14:paraId="7153DEA4" w14:textId="77777777" w:rsidTr="009D728D">
        <w:trPr>
          <w:trHeight w:val="397"/>
        </w:trPr>
        <w:tc>
          <w:tcPr>
            <w:tcW w:w="2268" w:type="dxa"/>
            <w:vAlign w:val="center"/>
          </w:tcPr>
          <w:p w14:paraId="664AC495" w14:textId="77777777" w:rsidR="00C16090" w:rsidRPr="008D4609" w:rsidRDefault="00C16090" w:rsidP="00947322">
            <w:pPr>
              <w:pStyle w:val="aff7"/>
              <w:spacing w:line="240" w:lineRule="auto"/>
              <w:rPr>
                <w:bCs/>
                <w:iCs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5D64711A" w14:textId="77777777" w:rsidR="00C16090" w:rsidRPr="008D4609" w:rsidRDefault="00C16090" w:rsidP="00947322">
            <w:pPr>
              <w:pStyle w:val="aff7"/>
              <w:spacing w:line="240" w:lineRule="auto"/>
              <w:jc w:val="center"/>
              <w:rPr>
                <w:bCs/>
                <w:iCs/>
              </w:rPr>
            </w:pPr>
            <w:r w:rsidRPr="00C16090">
              <w:rPr>
                <w:b/>
              </w:rPr>
              <w:t>2023 год</w:t>
            </w:r>
            <w:r w:rsidRPr="00C16090">
              <w:rPr>
                <w:b/>
                <w:vertAlign w:val="superscript"/>
              </w:rPr>
              <w:t>3)</w:t>
            </w:r>
          </w:p>
        </w:tc>
      </w:tr>
      <w:tr w:rsidR="00C16090" w:rsidRPr="008D4609" w14:paraId="01BE08F2" w14:textId="77777777" w:rsidTr="009D728D">
        <w:trPr>
          <w:trHeight w:val="369"/>
        </w:trPr>
        <w:tc>
          <w:tcPr>
            <w:tcW w:w="2268" w:type="dxa"/>
            <w:vAlign w:val="center"/>
          </w:tcPr>
          <w:p w14:paraId="39911E82" w14:textId="77777777" w:rsidR="00C16090" w:rsidRPr="008D4609" w:rsidRDefault="00C16090" w:rsidP="00947322">
            <w:pPr>
              <w:pStyle w:val="aff7"/>
              <w:spacing w:line="240" w:lineRule="auto"/>
              <w:rPr>
                <w:bCs/>
                <w:iCs/>
              </w:rPr>
            </w:pPr>
            <w:r w:rsidRPr="0092307F">
              <w:rPr>
                <w:bCs/>
                <w:iCs/>
              </w:rPr>
              <w:t>I квартал</w:t>
            </w:r>
          </w:p>
        </w:tc>
        <w:tc>
          <w:tcPr>
            <w:tcW w:w="2268" w:type="dxa"/>
            <w:vAlign w:val="center"/>
          </w:tcPr>
          <w:p w14:paraId="0F4C2E7B" w14:textId="77777777" w:rsidR="00C16090" w:rsidRPr="002C3187" w:rsidRDefault="00C16090" w:rsidP="00C95B28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12001,3</w:t>
            </w:r>
          </w:p>
        </w:tc>
        <w:tc>
          <w:tcPr>
            <w:tcW w:w="2268" w:type="dxa"/>
            <w:vAlign w:val="center"/>
          </w:tcPr>
          <w:p w14:paraId="789FE292" w14:textId="77777777" w:rsidR="00C16090" w:rsidRPr="002C3187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8</w:t>
            </w:r>
            <w:r>
              <w:rPr>
                <w:bCs/>
                <w:iCs/>
              </w:rPr>
              <w:t>3</w:t>
            </w:r>
            <w:r w:rsidRPr="00710943">
              <w:rPr>
                <w:bCs/>
                <w:iCs/>
              </w:rPr>
              <w:t>,</w:t>
            </w:r>
            <w:r>
              <w:rPr>
                <w:bCs/>
                <w:iCs/>
              </w:rPr>
              <w:t>3</w:t>
            </w:r>
          </w:p>
        </w:tc>
        <w:tc>
          <w:tcPr>
            <w:tcW w:w="2268" w:type="dxa"/>
            <w:vAlign w:val="center"/>
          </w:tcPr>
          <w:p w14:paraId="28C3FC98" w14:textId="77777777" w:rsidR="00C16090" w:rsidRPr="00BB4F40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29,6</w:t>
            </w:r>
          </w:p>
        </w:tc>
      </w:tr>
      <w:tr w:rsidR="00C16090" w:rsidRPr="008D4609" w14:paraId="009BB36D" w14:textId="77777777" w:rsidTr="009D728D">
        <w:trPr>
          <w:trHeight w:val="369"/>
        </w:trPr>
        <w:tc>
          <w:tcPr>
            <w:tcW w:w="2268" w:type="dxa"/>
            <w:vAlign w:val="center"/>
          </w:tcPr>
          <w:p w14:paraId="7269E874" w14:textId="77777777" w:rsidR="00C16090" w:rsidRPr="008D4609" w:rsidRDefault="00C16090" w:rsidP="00947322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</w:rPr>
              <w:t>II квартал</w:t>
            </w:r>
          </w:p>
        </w:tc>
        <w:tc>
          <w:tcPr>
            <w:tcW w:w="2268" w:type="dxa"/>
            <w:vAlign w:val="center"/>
          </w:tcPr>
          <w:p w14:paraId="6407A15A" w14:textId="77777777" w:rsidR="00C16090" w:rsidRPr="0092307F" w:rsidRDefault="00C16090" w:rsidP="00C95B28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23316,1</w:t>
            </w:r>
          </w:p>
        </w:tc>
        <w:tc>
          <w:tcPr>
            <w:tcW w:w="2268" w:type="dxa"/>
            <w:vAlign w:val="center"/>
          </w:tcPr>
          <w:p w14:paraId="13C5EA2A" w14:textId="77777777" w:rsidR="00C16090" w:rsidRPr="0092307F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130,</w:t>
            </w:r>
            <w:r>
              <w:rPr>
                <w:bCs/>
                <w:iCs/>
              </w:rPr>
              <w:t>8</w:t>
            </w:r>
          </w:p>
        </w:tc>
        <w:tc>
          <w:tcPr>
            <w:tcW w:w="2268" w:type="dxa"/>
            <w:vAlign w:val="center"/>
          </w:tcPr>
          <w:p w14:paraId="2AB51963" w14:textId="77777777" w:rsidR="00C16090" w:rsidRPr="00515FB7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190,5</w:t>
            </w:r>
          </w:p>
        </w:tc>
      </w:tr>
      <w:tr w:rsidR="00C16090" w:rsidRPr="008D4609" w14:paraId="0C11EAA1" w14:textId="77777777" w:rsidTr="009D728D">
        <w:trPr>
          <w:trHeight w:val="369"/>
        </w:trPr>
        <w:tc>
          <w:tcPr>
            <w:tcW w:w="2268" w:type="dxa"/>
            <w:vAlign w:val="center"/>
          </w:tcPr>
          <w:p w14:paraId="703F0282" w14:textId="77777777" w:rsidR="00C16090" w:rsidRPr="008D4609" w:rsidRDefault="00C16090" w:rsidP="00947322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iCs/>
                <w:lang w:val="en-US"/>
              </w:rPr>
              <w:t xml:space="preserve">I </w:t>
            </w:r>
            <w:r w:rsidRPr="008D4609">
              <w:rPr>
                <w:iCs/>
              </w:rPr>
              <w:t>полугодие</w:t>
            </w:r>
          </w:p>
        </w:tc>
        <w:tc>
          <w:tcPr>
            <w:tcW w:w="2268" w:type="dxa"/>
            <w:vAlign w:val="center"/>
          </w:tcPr>
          <w:p w14:paraId="3C5031FC" w14:textId="77777777" w:rsidR="00C16090" w:rsidRPr="0092307F" w:rsidRDefault="00C16090" w:rsidP="00C95B28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35317,4</w:t>
            </w:r>
          </w:p>
        </w:tc>
        <w:tc>
          <w:tcPr>
            <w:tcW w:w="2268" w:type="dxa"/>
            <w:vAlign w:val="center"/>
          </w:tcPr>
          <w:p w14:paraId="6B9A6031" w14:textId="77777777" w:rsidR="00C16090" w:rsidRPr="0092307F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109,3</w:t>
            </w:r>
          </w:p>
        </w:tc>
        <w:tc>
          <w:tcPr>
            <w:tcW w:w="2268" w:type="dxa"/>
            <w:vAlign w:val="center"/>
          </w:tcPr>
          <w:p w14:paraId="1C693B3A" w14:textId="77777777" w:rsidR="00C16090" w:rsidRPr="00BB4F40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C16090" w:rsidRPr="008D4609" w14:paraId="11681CCD" w14:textId="77777777" w:rsidTr="009D728D">
        <w:trPr>
          <w:trHeight w:val="369"/>
        </w:trPr>
        <w:tc>
          <w:tcPr>
            <w:tcW w:w="2268" w:type="dxa"/>
            <w:vAlign w:val="center"/>
          </w:tcPr>
          <w:p w14:paraId="2662CBB3" w14:textId="77777777" w:rsidR="00C16090" w:rsidRPr="008D4609" w:rsidRDefault="00C16090" w:rsidP="00947322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  <w:lang w:val="en-US"/>
              </w:rPr>
              <w:t>III</w:t>
            </w:r>
            <w:r w:rsidRPr="008D4609">
              <w:rPr>
                <w:bCs/>
                <w:iCs/>
              </w:rPr>
              <w:t xml:space="preserve"> квартал</w:t>
            </w:r>
          </w:p>
        </w:tc>
        <w:tc>
          <w:tcPr>
            <w:tcW w:w="2268" w:type="dxa"/>
            <w:vAlign w:val="center"/>
          </w:tcPr>
          <w:p w14:paraId="372D681F" w14:textId="77777777" w:rsidR="00C16090" w:rsidRPr="00CC2FB0" w:rsidRDefault="00C16090" w:rsidP="00C95B28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23699,3</w:t>
            </w:r>
          </w:p>
        </w:tc>
        <w:tc>
          <w:tcPr>
            <w:tcW w:w="2268" w:type="dxa"/>
            <w:vAlign w:val="center"/>
          </w:tcPr>
          <w:p w14:paraId="64003BC9" w14:textId="77777777" w:rsidR="00C16090" w:rsidRPr="00CC2FB0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102,4</w:t>
            </w:r>
          </w:p>
        </w:tc>
        <w:tc>
          <w:tcPr>
            <w:tcW w:w="2268" w:type="dxa"/>
            <w:vAlign w:val="center"/>
          </w:tcPr>
          <w:p w14:paraId="780275A4" w14:textId="77777777" w:rsidR="00C16090" w:rsidRPr="00BB4F40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97,5</w:t>
            </w:r>
          </w:p>
        </w:tc>
      </w:tr>
      <w:tr w:rsidR="00C16090" w:rsidRPr="008D4609" w14:paraId="21E9B7E4" w14:textId="77777777" w:rsidTr="009D728D">
        <w:trPr>
          <w:trHeight w:val="369"/>
        </w:trPr>
        <w:tc>
          <w:tcPr>
            <w:tcW w:w="2268" w:type="dxa"/>
            <w:vAlign w:val="center"/>
          </w:tcPr>
          <w:p w14:paraId="6225A0A3" w14:textId="77777777" w:rsidR="00C16090" w:rsidRPr="008D4609" w:rsidRDefault="00C16090" w:rsidP="00947322">
            <w:pPr>
              <w:pStyle w:val="aff7"/>
              <w:spacing w:line="240" w:lineRule="auto"/>
              <w:rPr>
                <w:bCs/>
                <w:iCs/>
              </w:rPr>
            </w:pPr>
            <w:r w:rsidRPr="00FE70CA">
              <w:rPr>
                <w:bCs/>
                <w:iCs/>
              </w:rPr>
              <w:t>Январь-сентябрь</w:t>
            </w:r>
          </w:p>
        </w:tc>
        <w:tc>
          <w:tcPr>
            <w:tcW w:w="2268" w:type="dxa"/>
            <w:vAlign w:val="center"/>
          </w:tcPr>
          <w:p w14:paraId="589087F2" w14:textId="77777777" w:rsidR="00C16090" w:rsidRPr="00CC2FB0" w:rsidRDefault="00C16090" w:rsidP="00C95B28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59016,7</w:t>
            </w:r>
          </w:p>
        </w:tc>
        <w:tc>
          <w:tcPr>
            <w:tcW w:w="2268" w:type="dxa"/>
            <w:vAlign w:val="center"/>
          </w:tcPr>
          <w:p w14:paraId="3BBC3CFC" w14:textId="77777777" w:rsidR="00C16090" w:rsidRPr="00CC2FB0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106,5</w:t>
            </w:r>
          </w:p>
        </w:tc>
        <w:tc>
          <w:tcPr>
            <w:tcW w:w="2268" w:type="dxa"/>
            <w:vAlign w:val="center"/>
          </w:tcPr>
          <w:p w14:paraId="3F7C62DE" w14:textId="77777777" w:rsidR="00C16090" w:rsidRPr="00BB4F40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C16090" w:rsidRPr="008D4609" w14:paraId="44FB757A" w14:textId="77777777" w:rsidTr="009D728D">
        <w:trPr>
          <w:trHeight w:val="369"/>
        </w:trPr>
        <w:tc>
          <w:tcPr>
            <w:tcW w:w="2268" w:type="dxa"/>
            <w:vAlign w:val="center"/>
          </w:tcPr>
          <w:p w14:paraId="1E40661E" w14:textId="77777777" w:rsidR="00C16090" w:rsidRPr="008D4609" w:rsidRDefault="00C16090" w:rsidP="00947322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  <w:lang w:val="en-US"/>
              </w:rPr>
              <w:t>IV</w:t>
            </w:r>
            <w:r w:rsidRPr="008D4609">
              <w:rPr>
                <w:bCs/>
                <w:iCs/>
              </w:rPr>
              <w:t xml:space="preserve"> квартал</w:t>
            </w:r>
          </w:p>
        </w:tc>
        <w:tc>
          <w:tcPr>
            <w:tcW w:w="2268" w:type="dxa"/>
            <w:vAlign w:val="center"/>
          </w:tcPr>
          <w:p w14:paraId="279A60E5" w14:textId="77777777" w:rsidR="00C16090" w:rsidRPr="002D2F0A" w:rsidRDefault="00C16090" w:rsidP="00C95B28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42285</w:t>
            </w:r>
            <w:r>
              <w:rPr>
                <w:bCs/>
                <w:iCs/>
              </w:rPr>
              <w:t>,</w:t>
            </w:r>
            <w:r w:rsidRPr="00710943">
              <w:rPr>
                <w:bCs/>
                <w:iCs/>
              </w:rPr>
              <w:t>7</w:t>
            </w:r>
          </w:p>
        </w:tc>
        <w:tc>
          <w:tcPr>
            <w:tcW w:w="2268" w:type="dxa"/>
            <w:vAlign w:val="center"/>
          </w:tcPr>
          <w:p w14:paraId="6883FC6B" w14:textId="77777777" w:rsidR="00C16090" w:rsidRPr="002D2F0A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96,4</w:t>
            </w:r>
          </w:p>
        </w:tc>
        <w:tc>
          <w:tcPr>
            <w:tcW w:w="2268" w:type="dxa"/>
            <w:vAlign w:val="center"/>
          </w:tcPr>
          <w:p w14:paraId="2A777CCC" w14:textId="77777777" w:rsidR="00C16090" w:rsidRPr="00BB4F40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175,3</w:t>
            </w:r>
          </w:p>
        </w:tc>
      </w:tr>
      <w:tr w:rsidR="00C16090" w:rsidRPr="008D4609" w14:paraId="4B3BD535" w14:textId="77777777" w:rsidTr="009D728D">
        <w:trPr>
          <w:trHeight w:val="369"/>
        </w:trPr>
        <w:tc>
          <w:tcPr>
            <w:tcW w:w="2268" w:type="dxa"/>
            <w:vAlign w:val="center"/>
          </w:tcPr>
          <w:p w14:paraId="7DD69B37" w14:textId="77777777" w:rsidR="00C16090" w:rsidRPr="008D4609" w:rsidRDefault="00C16090" w:rsidP="00947322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</w:rPr>
              <w:t>Год</w:t>
            </w:r>
          </w:p>
        </w:tc>
        <w:tc>
          <w:tcPr>
            <w:tcW w:w="2268" w:type="dxa"/>
            <w:vAlign w:val="center"/>
          </w:tcPr>
          <w:p w14:paraId="2D0D7B47" w14:textId="77777777" w:rsidR="00C16090" w:rsidRPr="002D2F0A" w:rsidRDefault="00C16090" w:rsidP="00C95B28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101302</w:t>
            </w:r>
            <w:r>
              <w:rPr>
                <w:bCs/>
                <w:iCs/>
              </w:rPr>
              <w:t>,</w:t>
            </w:r>
            <w:r w:rsidRPr="00710943">
              <w:rPr>
                <w:bCs/>
                <w:iCs/>
              </w:rPr>
              <w:t>4</w:t>
            </w:r>
          </w:p>
        </w:tc>
        <w:tc>
          <w:tcPr>
            <w:tcW w:w="2268" w:type="dxa"/>
            <w:vAlign w:val="center"/>
          </w:tcPr>
          <w:p w14:paraId="793F14A7" w14:textId="77777777" w:rsidR="00C16090" w:rsidRPr="002D2F0A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102,1</w:t>
            </w:r>
          </w:p>
        </w:tc>
        <w:tc>
          <w:tcPr>
            <w:tcW w:w="2268" w:type="dxa"/>
            <w:vAlign w:val="center"/>
          </w:tcPr>
          <w:p w14:paraId="04083DE9" w14:textId="77777777" w:rsidR="00C16090" w:rsidRPr="00BB4F40" w:rsidRDefault="00C16090" w:rsidP="00C95B28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C16090" w:rsidRPr="008D4609" w14:paraId="00803D54" w14:textId="77777777" w:rsidTr="009D728D">
        <w:trPr>
          <w:trHeight w:val="397"/>
        </w:trPr>
        <w:tc>
          <w:tcPr>
            <w:tcW w:w="2268" w:type="dxa"/>
            <w:vAlign w:val="center"/>
          </w:tcPr>
          <w:p w14:paraId="516F299F" w14:textId="77777777" w:rsidR="00C16090" w:rsidRPr="008D4609" w:rsidRDefault="00C16090" w:rsidP="00947322">
            <w:pPr>
              <w:pStyle w:val="aff7"/>
              <w:spacing w:line="240" w:lineRule="auto"/>
              <w:rPr>
                <w:bCs/>
                <w:iCs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309C8AA9" w14:textId="77777777" w:rsidR="00C16090" w:rsidRDefault="00C16090" w:rsidP="00C16090">
            <w:pPr>
              <w:pStyle w:val="aff7"/>
              <w:spacing w:line="240" w:lineRule="auto"/>
              <w:jc w:val="center"/>
              <w:rPr>
                <w:bCs/>
                <w:iCs/>
              </w:rPr>
            </w:pPr>
            <w:r w:rsidRPr="00C575B1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C575B1">
              <w:rPr>
                <w:b/>
              </w:rPr>
              <w:t xml:space="preserve"> год</w:t>
            </w:r>
            <w:r>
              <w:rPr>
                <w:b/>
                <w:vertAlign w:val="superscript"/>
              </w:rPr>
              <w:t>3</w:t>
            </w:r>
            <w:r w:rsidRPr="00C575B1">
              <w:rPr>
                <w:b/>
                <w:vertAlign w:val="superscript"/>
              </w:rPr>
              <w:t>)</w:t>
            </w:r>
          </w:p>
        </w:tc>
      </w:tr>
      <w:tr w:rsidR="00C16090" w:rsidRPr="008D4609" w14:paraId="75BA322E" w14:textId="77777777" w:rsidTr="009D728D">
        <w:trPr>
          <w:trHeight w:val="369"/>
        </w:trPr>
        <w:tc>
          <w:tcPr>
            <w:tcW w:w="2268" w:type="dxa"/>
            <w:vAlign w:val="center"/>
          </w:tcPr>
          <w:p w14:paraId="52BD8160" w14:textId="77777777" w:rsidR="00C16090" w:rsidRPr="008D4609" w:rsidRDefault="00C16090" w:rsidP="00947322">
            <w:pPr>
              <w:pStyle w:val="aff7"/>
              <w:spacing w:line="240" w:lineRule="auto"/>
              <w:rPr>
                <w:bCs/>
                <w:iCs/>
              </w:rPr>
            </w:pPr>
            <w:r w:rsidRPr="0092307F">
              <w:rPr>
                <w:bCs/>
                <w:iCs/>
              </w:rPr>
              <w:t>I квартал</w:t>
            </w:r>
          </w:p>
        </w:tc>
        <w:tc>
          <w:tcPr>
            <w:tcW w:w="2268" w:type="dxa"/>
            <w:vAlign w:val="center"/>
          </w:tcPr>
          <w:p w14:paraId="4B19331E" w14:textId="77777777" w:rsidR="00C16090" w:rsidRPr="002C3187" w:rsidRDefault="005A4A72" w:rsidP="00F27F6E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5A4A72">
              <w:rPr>
                <w:bCs/>
                <w:iCs/>
              </w:rPr>
              <w:t>17551</w:t>
            </w:r>
            <w:r>
              <w:rPr>
                <w:bCs/>
                <w:iCs/>
              </w:rPr>
              <w:t>,</w:t>
            </w:r>
            <w:r w:rsidRPr="005A4A72">
              <w:rPr>
                <w:bCs/>
                <w:iCs/>
              </w:rPr>
              <w:t>0</w:t>
            </w:r>
          </w:p>
        </w:tc>
        <w:tc>
          <w:tcPr>
            <w:tcW w:w="2268" w:type="dxa"/>
            <w:vAlign w:val="center"/>
          </w:tcPr>
          <w:p w14:paraId="20CAD2C7" w14:textId="77777777" w:rsidR="00C16090" w:rsidRPr="002C3187" w:rsidRDefault="005A4A72" w:rsidP="00947322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5A4A72">
              <w:rPr>
                <w:bCs/>
                <w:iCs/>
              </w:rPr>
              <w:t>132,2</w:t>
            </w:r>
          </w:p>
        </w:tc>
        <w:tc>
          <w:tcPr>
            <w:tcW w:w="2268" w:type="dxa"/>
            <w:vAlign w:val="center"/>
          </w:tcPr>
          <w:p w14:paraId="2004DDB5" w14:textId="77777777" w:rsidR="00C16090" w:rsidRPr="00BB4F40" w:rsidRDefault="00E57990" w:rsidP="00947322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40,6</w:t>
            </w:r>
          </w:p>
        </w:tc>
      </w:tr>
      <w:tr w:rsidR="00FA19CA" w:rsidRPr="008D4609" w14:paraId="7A37DC09" w14:textId="77777777" w:rsidTr="009D728D">
        <w:trPr>
          <w:trHeight w:val="369"/>
        </w:trPr>
        <w:tc>
          <w:tcPr>
            <w:tcW w:w="2268" w:type="dxa"/>
            <w:vAlign w:val="center"/>
          </w:tcPr>
          <w:p w14:paraId="5EF0B159" w14:textId="409CF594" w:rsidR="00FA19CA" w:rsidRPr="0092307F" w:rsidRDefault="00FA19CA" w:rsidP="00947322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</w:rPr>
              <w:t>II квартал</w:t>
            </w:r>
          </w:p>
        </w:tc>
        <w:tc>
          <w:tcPr>
            <w:tcW w:w="2268" w:type="dxa"/>
            <w:vAlign w:val="center"/>
          </w:tcPr>
          <w:p w14:paraId="52D07CA5" w14:textId="18D7277A" w:rsidR="00FA19CA" w:rsidRPr="005A4A72" w:rsidRDefault="00006C6F" w:rsidP="00006C6F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006C6F">
              <w:rPr>
                <w:bCs/>
                <w:iCs/>
              </w:rPr>
              <w:t>3056</w:t>
            </w:r>
            <w:r>
              <w:rPr>
                <w:bCs/>
                <w:iCs/>
              </w:rPr>
              <w:t>9,0</w:t>
            </w:r>
          </w:p>
        </w:tc>
        <w:tc>
          <w:tcPr>
            <w:tcW w:w="2268" w:type="dxa"/>
            <w:vAlign w:val="center"/>
          </w:tcPr>
          <w:p w14:paraId="234AB390" w14:textId="6676AC4A" w:rsidR="00FA19CA" w:rsidRPr="005A4A72" w:rsidRDefault="00006C6F" w:rsidP="00947322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006C6F">
              <w:rPr>
                <w:bCs/>
                <w:iCs/>
              </w:rPr>
              <w:t>119,1</w:t>
            </w:r>
          </w:p>
        </w:tc>
        <w:tc>
          <w:tcPr>
            <w:tcW w:w="2268" w:type="dxa"/>
            <w:vAlign w:val="center"/>
          </w:tcPr>
          <w:p w14:paraId="03D76B31" w14:textId="71BC793B" w:rsidR="00FA19CA" w:rsidRDefault="00006C6F" w:rsidP="00947322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171,2</w:t>
            </w:r>
          </w:p>
        </w:tc>
      </w:tr>
      <w:tr w:rsidR="00FA19CA" w:rsidRPr="008D4609" w14:paraId="24C1B60B" w14:textId="77777777" w:rsidTr="009D728D">
        <w:trPr>
          <w:trHeight w:val="369"/>
        </w:trPr>
        <w:tc>
          <w:tcPr>
            <w:tcW w:w="2268" w:type="dxa"/>
            <w:vAlign w:val="center"/>
          </w:tcPr>
          <w:p w14:paraId="727A97B0" w14:textId="6085FB1E" w:rsidR="00FA19CA" w:rsidRPr="0092307F" w:rsidRDefault="00FA19CA" w:rsidP="00947322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iCs/>
                <w:lang w:val="en-US"/>
              </w:rPr>
              <w:t xml:space="preserve">I </w:t>
            </w:r>
            <w:r w:rsidRPr="008D4609">
              <w:rPr>
                <w:iCs/>
              </w:rPr>
              <w:t>полугодие</w:t>
            </w:r>
          </w:p>
        </w:tc>
        <w:tc>
          <w:tcPr>
            <w:tcW w:w="2268" w:type="dxa"/>
            <w:vAlign w:val="center"/>
          </w:tcPr>
          <w:p w14:paraId="641A26C2" w14:textId="57BA693F" w:rsidR="00FA19CA" w:rsidRPr="005A4A72" w:rsidRDefault="00006C6F" w:rsidP="00006C6F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006C6F">
              <w:rPr>
                <w:bCs/>
                <w:iCs/>
              </w:rPr>
              <w:t>481</w:t>
            </w:r>
            <w:r>
              <w:rPr>
                <w:bCs/>
                <w:iCs/>
              </w:rPr>
              <w:t>20,0</w:t>
            </w:r>
          </w:p>
        </w:tc>
        <w:tc>
          <w:tcPr>
            <w:tcW w:w="2268" w:type="dxa"/>
            <w:vAlign w:val="center"/>
          </w:tcPr>
          <w:p w14:paraId="5A4DC900" w14:textId="5A8A2A07" w:rsidR="00FA19CA" w:rsidRPr="005A4A72" w:rsidRDefault="00006C6F" w:rsidP="00947322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006C6F">
              <w:rPr>
                <w:bCs/>
                <w:iCs/>
              </w:rPr>
              <w:t>123,7</w:t>
            </w:r>
          </w:p>
        </w:tc>
        <w:tc>
          <w:tcPr>
            <w:tcW w:w="2268" w:type="dxa"/>
            <w:vAlign w:val="center"/>
          </w:tcPr>
          <w:p w14:paraId="7524EDBF" w14:textId="77777777" w:rsidR="00FA19CA" w:rsidRDefault="00FA19CA" w:rsidP="00947322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FA19CA" w:rsidRPr="008D4609" w14:paraId="4FDE17E0" w14:textId="77777777" w:rsidTr="00947322">
        <w:trPr>
          <w:trHeight w:hRule="exact" w:val="1417"/>
        </w:trPr>
        <w:tc>
          <w:tcPr>
            <w:tcW w:w="9072" w:type="dxa"/>
            <w:gridSpan w:val="4"/>
            <w:vAlign w:val="center"/>
          </w:tcPr>
          <w:p w14:paraId="03240F38" w14:textId="77777777" w:rsidR="00FA19CA" w:rsidRPr="008D4609" w:rsidRDefault="00FA19CA" w:rsidP="00947322">
            <w:pPr>
              <w:pStyle w:val="aff7"/>
              <w:spacing w:line="240" w:lineRule="auto"/>
              <w:ind w:left="57" w:right="57"/>
              <w:jc w:val="both"/>
              <w:rPr>
                <w:sz w:val="18"/>
                <w:szCs w:val="18"/>
                <w:vertAlign w:val="superscript"/>
              </w:rPr>
            </w:pPr>
            <w:r w:rsidRPr="008D4609">
              <w:rPr>
                <w:sz w:val="18"/>
                <w:szCs w:val="18"/>
                <w:vertAlign w:val="superscript"/>
              </w:rPr>
              <w:t xml:space="preserve">1) </w:t>
            </w:r>
            <w:r w:rsidRPr="008D4609">
              <w:rPr>
                <w:sz w:val="18"/>
                <w:szCs w:val="18"/>
              </w:rPr>
              <w:t>По полному кругу хозяйствующих субъектов, включая досчеты на инвестиции, не наблюдаемые прямыми статистическими методами.</w:t>
            </w:r>
          </w:p>
          <w:p w14:paraId="1968783D" w14:textId="77777777" w:rsidR="00FA19CA" w:rsidRDefault="00FA19CA" w:rsidP="00947322">
            <w:pPr>
              <w:pStyle w:val="aff7"/>
              <w:spacing w:line="240" w:lineRule="auto"/>
              <w:ind w:left="57" w:right="57"/>
              <w:jc w:val="both"/>
              <w:rPr>
                <w:sz w:val="18"/>
                <w:szCs w:val="18"/>
              </w:rPr>
            </w:pPr>
            <w:r w:rsidRPr="008D4609">
              <w:rPr>
                <w:sz w:val="18"/>
                <w:szCs w:val="18"/>
                <w:vertAlign w:val="superscript"/>
              </w:rPr>
              <w:t xml:space="preserve">2) </w:t>
            </w:r>
            <w:r w:rsidRPr="008D4609">
              <w:rPr>
                <w:sz w:val="18"/>
                <w:szCs w:val="18"/>
              </w:rPr>
              <w:t>Объем инвестиций в основной капитал по полному кругу хозяйствующих субъектов определен в соответствии с «Официальной статистической методологией определения инвестиций в основной капитал на региональном уровне», утвержденной приказом Росстата от 18.09.2014 № 569.</w:t>
            </w:r>
          </w:p>
          <w:p w14:paraId="57D98C09" w14:textId="77777777" w:rsidR="00FA19CA" w:rsidRPr="003B0096" w:rsidRDefault="00FA19CA" w:rsidP="00947322">
            <w:pPr>
              <w:pStyle w:val="aff7"/>
              <w:spacing w:line="240" w:lineRule="auto"/>
              <w:ind w:left="57" w:right="57"/>
              <w:jc w:val="both"/>
              <w:rPr>
                <w:sz w:val="18"/>
                <w:szCs w:val="18"/>
              </w:rPr>
            </w:pPr>
            <w:r w:rsidRPr="00094EA6">
              <w:rPr>
                <w:sz w:val="18"/>
                <w:szCs w:val="18"/>
                <w:vertAlign w:val="superscript"/>
              </w:rPr>
              <w:t>3)</w:t>
            </w:r>
            <w:r>
              <w:rPr>
                <w:sz w:val="18"/>
                <w:szCs w:val="18"/>
              </w:rPr>
              <w:t xml:space="preserve"> Предварительные данные.</w:t>
            </w:r>
          </w:p>
        </w:tc>
      </w:tr>
    </w:tbl>
    <w:p w14:paraId="7C8E4940" w14:textId="77777777" w:rsidR="00FA19CA" w:rsidRDefault="00FA19CA" w:rsidP="002D2F0A">
      <w:pPr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</w:p>
    <w:p w14:paraId="1646C7B7" w14:textId="799563EC" w:rsidR="009C35ED" w:rsidRPr="002D2F0A" w:rsidRDefault="00126F1B" w:rsidP="002D2F0A">
      <w:pPr>
        <w:spacing w:before="120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В структуре инвестиций в основной капитал </w:t>
      </w:r>
      <w:r w:rsidR="00E83A50">
        <w:rPr>
          <w:rFonts w:ascii="Arial" w:hAnsi="Arial" w:cs="Arial"/>
          <w:sz w:val="22"/>
          <w:szCs w:val="22"/>
        </w:rPr>
        <w:t>п</w:t>
      </w:r>
      <w:r>
        <w:rPr>
          <w:rFonts w:ascii="Arial" w:hAnsi="Arial" w:cs="Arial"/>
          <w:sz w:val="22"/>
          <w:szCs w:val="22"/>
        </w:rPr>
        <w:t>о видам основных фондов наи</w:t>
      </w:r>
      <w:r w:rsidR="00947995">
        <w:rPr>
          <w:rFonts w:ascii="Arial" w:hAnsi="Arial" w:cs="Arial"/>
          <w:sz w:val="22"/>
          <w:szCs w:val="22"/>
        </w:rPr>
        <w:t xml:space="preserve">больший объем </w:t>
      </w:r>
      <w:r w:rsidR="00947995" w:rsidRPr="00046FEC">
        <w:rPr>
          <w:rFonts w:ascii="Arial" w:hAnsi="Arial" w:cs="Arial"/>
          <w:sz w:val="22"/>
          <w:szCs w:val="22"/>
        </w:rPr>
        <w:t>приходится на</w:t>
      </w:r>
      <w:r w:rsidR="0080739C" w:rsidRPr="00046FEC">
        <w:rPr>
          <w:rFonts w:ascii="Arial" w:hAnsi="Arial" w:cs="Arial"/>
          <w:sz w:val="22"/>
          <w:szCs w:val="22"/>
        </w:rPr>
        <w:t xml:space="preserve"> </w:t>
      </w:r>
      <w:r w:rsidR="00B07D33" w:rsidRPr="00046FEC">
        <w:rPr>
          <w:rFonts w:ascii="Arial" w:hAnsi="Arial" w:cs="Arial"/>
          <w:sz w:val="22"/>
          <w:szCs w:val="22"/>
        </w:rPr>
        <w:t xml:space="preserve">машины, оборудование, включая хозяйственный инвентарь, и другие </w:t>
      </w:r>
      <w:r w:rsidR="00B07D33" w:rsidRPr="00EC7B9B">
        <w:rPr>
          <w:rFonts w:ascii="Arial" w:hAnsi="Arial" w:cs="Arial"/>
          <w:sz w:val="22"/>
          <w:szCs w:val="22"/>
        </w:rPr>
        <w:t>объекты (</w:t>
      </w:r>
      <w:r w:rsidR="00EC7B9B" w:rsidRPr="00EC7B9B">
        <w:rPr>
          <w:rFonts w:ascii="Arial" w:hAnsi="Arial" w:cs="Arial"/>
          <w:sz w:val="22"/>
          <w:szCs w:val="22"/>
        </w:rPr>
        <w:t>48</w:t>
      </w:r>
      <w:r w:rsidR="00B07D33" w:rsidRPr="00EC7B9B">
        <w:rPr>
          <w:rFonts w:ascii="Arial" w:hAnsi="Arial" w:cs="Arial"/>
          <w:sz w:val="22"/>
          <w:szCs w:val="22"/>
        </w:rPr>
        <w:t xml:space="preserve">%) и </w:t>
      </w:r>
      <w:r w:rsidR="00001D1B" w:rsidRPr="00EC7B9B">
        <w:rPr>
          <w:rFonts w:ascii="Arial" w:hAnsi="Arial" w:cs="Arial"/>
          <w:sz w:val="22"/>
          <w:szCs w:val="22"/>
        </w:rPr>
        <w:t>здания (кроме жилых) и сооружения, расходы на улучшение земель (</w:t>
      </w:r>
      <w:r w:rsidR="00EC7B9B" w:rsidRPr="00EC7B9B">
        <w:rPr>
          <w:rFonts w:ascii="Arial" w:hAnsi="Arial" w:cs="Arial"/>
          <w:sz w:val="22"/>
          <w:szCs w:val="22"/>
        </w:rPr>
        <w:t>45,8</w:t>
      </w:r>
      <w:r w:rsidR="00B07D33" w:rsidRPr="00EC7B9B">
        <w:rPr>
          <w:rFonts w:ascii="Arial" w:hAnsi="Arial" w:cs="Arial"/>
          <w:sz w:val="22"/>
          <w:szCs w:val="22"/>
        </w:rPr>
        <w:t>%).</w:t>
      </w:r>
    </w:p>
    <w:p w14:paraId="34687B11" w14:textId="77777777" w:rsidR="008334B4" w:rsidRDefault="00126F1B" w:rsidP="005F11AB">
      <w:pPr>
        <w:pStyle w:val="BodyText32"/>
        <w:tabs>
          <w:tab w:val="clear" w:pos="7938"/>
        </w:tabs>
        <w:spacing w:before="240" w:after="120"/>
        <w:jc w:val="center"/>
        <w:rPr>
          <w:rFonts w:ascii="Arial" w:hAnsi="Arial"/>
          <w:b/>
          <w:i w:val="0"/>
          <w:sz w:val="20"/>
        </w:rPr>
      </w:pPr>
      <w:r w:rsidRPr="005E7534">
        <w:rPr>
          <w:rFonts w:ascii="Arial" w:hAnsi="Arial" w:cs="Arial"/>
          <w:b/>
          <w:i w:val="0"/>
          <w:caps/>
          <w:sz w:val="18"/>
        </w:rPr>
        <w:t>Видовая структура инвестиций в основной капитал</w:t>
      </w:r>
      <w:r w:rsidRPr="005E7534">
        <w:rPr>
          <w:rFonts w:ascii="Arial" w:hAnsi="Arial" w:cs="Arial"/>
          <w:b/>
          <w:i w:val="0"/>
          <w:caps/>
          <w:sz w:val="18"/>
        </w:rPr>
        <w:br/>
      </w:r>
      <w:r w:rsidR="00157A05" w:rsidRPr="00797091">
        <w:rPr>
          <w:rFonts w:ascii="Arial" w:hAnsi="Arial"/>
          <w:b/>
          <w:i w:val="0"/>
          <w:sz w:val="20"/>
        </w:rPr>
        <w:t>(</w:t>
      </w:r>
      <w:r w:rsidR="00306A56">
        <w:rPr>
          <w:rFonts w:ascii="Arial" w:hAnsi="Arial"/>
          <w:b/>
          <w:i w:val="0"/>
          <w:sz w:val="20"/>
        </w:rPr>
        <w:t>без</w:t>
      </w:r>
      <w:r w:rsidR="00157A05" w:rsidRPr="00797091">
        <w:rPr>
          <w:rFonts w:ascii="Arial" w:hAnsi="Arial"/>
          <w:b/>
          <w:i w:val="0"/>
          <w:sz w:val="20"/>
        </w:rPr>
        <w:t xml:space="preserve"> субъект</w:t>
      </w:r>
      <w:r w:rsidR="00306A56">
        <w:rPr>
          <w:rFonts w:ascii="Arial" w:hAnsi="Arial"/>
          <w:b/>
          <w:i w:val="0"/>
          <w:sz w:val="20"/>
        </w:rPr>
        <w:t>ов</w:t>
      </w:r>
      <w:r w:rsidR="00157A05" w:rsidRPr="00797091">
        <w:rPr>
          <w:rFonts w:ascii="Arial" w:hAnsi="Arial"/>
          <w:b/>
          <w:i w:val="0"/>
          <w:sz w:val="20"/>
        </w:rPr>
        <w:t xml:space="preserve"> малого предпринимательства</w:t>
      </w:r>
      <w:r w:rsidR="00157A05">
        <w:rPr>
          <w:rFonts w:ascii="Arial" w:hAnsi="Arial"/>
          <w:b/>
          <w:i w:val="0"/>
          <w:sz w:val="20"/>
        </w:rPr>
        <w:t xml:space="preserve"> и объёма инвестиций, </w:t>
      </w:r>
      <w:r w:rsidR="00306A56">
        <w:rPr>
          <w:rFonts w:ascii="Arial" w:hAnsi="Arial"/>
          <w:b/>
          <w:i w:val="0"/>
          <w:sz w:val="20"/>
        </w:rPr>
        <w:br/>
      </w:r>
      <w:r w:rsidR="00157A05">
        <w:rPr>
          <w:rFonts w:ascii="Arial" w:hAnsi="Arial"/>
          <w:b/>
          <w:i w:val="0"/>
          <w:sz w:val="20"/>
        </w:rPr>
        <w:t>не наблюдаемых прямыми статистическими методами</w:t>
      </w:r>
      <w:r w:rsidR="00157A05" w:rsidRPr="00797091">
        <w:rPr>
          <w:rFonts w:ascii="Arial" w:hAnsi="Arial"/>
          <w:b/>
          <w:i w:val="0"/>
          <w:sz w:val="20"/>
        </w:rPr>
        <w:t>)</w:t>
      </w:r>
    </w:p>
    <w:p w14:paraId="27460EDF" w14:textId="77777777" w:rsidR="00DA7AA8" w:rsidRPr="00DA7AA8" w:rsidRDefault="00DA7AA8" w:rsidP="00DD5232">
      <w:pPr>
        <w:pStyle w:val="BodyText32"/>
        <w:tabs>
          <w:tab w:val="clear" w:pos="7938"/>
        </w:tabs>
        <w:spacing w:before="0" w:after="80"/>
        <w:jc w:val="center"/>
        <w:rPr>
          <w:b/>
          <w:i w:val="0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208"/>
        <w:gridCol w:w="1692"/>
        <w:gridCol w:w="1692"/>
        <w:gridCol w:w="1692"/>
      </w:tblGrid>
      <w:tr w:rsidR="00543AEB" w:rsidRPr="00536014" w14:paraId="45FB16B5" w14:textId="77777777" w:rsidTr="00454738">
        <w:trPr>
          <w:trHeight w:val="283"/>
          <w:tblHeader/>
        </w:trPr>
        <w:tc>
          <w:tcPr>
            <w:tcW w:w="4208" w:type="dxa"/>
            <w:vMerge w:val="restart"/>
            <w:vAlign w:val="center"/>
          </w:tcPr>
          <w:p w14:paraId="45B556BB" w14:textId="77777777" w:rsidR="00543AEB" w:rsidRPr="00536014" w:rsidRDefault="00543AEB" w:rsidP="003A3387">
            <w:pPr>
              <w:pStyle w:val="aff7"/>
              <w:spacing w:line="240" w:lineRule="auto"/>
              <w:jc w:val="center"/>
              <w:rPr>
                <w:iCs/>
              </w:rPr>
            </w:pPr>
          </w:p>
        </w:tc>
        <w:tc>
          <w:tcPr>
            <w:tcW w:w="3384" w:type="dxa"/>
            <w:gridSpan w:val="2"/>
            <w:vAlign w:val="center"/>
          </w:tcPr>
          <w:p w14:paraId="58CD15FB" w14:textId="1B0043D3" w:rsidR="00543AEB" w:rsidRPr="00536014" w:rsidRDefault="00546878" w:rsidP="00FA19CA">
            <w:pPr>
              <w:pStyle w:val="aff7"/>
              <w:spacing w:line="240" w:lineRule="auto"/>
              <w:jc w:val="center"/>
              <w:rPr>
                <w:iCs/>
              </w:rPr>
            </w:pPr>
            <w:r w:rsidRPr="00546878">
              <w:rPr>
                <w:iCs/>
              </w:rPr>
              <w:t xml:space="preserve">I </w:t>
            </w:r>
            <w:r w:rsidR="00FA19CA">
              <w:rPr>
                <w:iCs/>
              </w:rPr>
              <w:t>полугодие</w:t>
            </w:r>
            <w:r>
              <w:rPr>
                <w:iCs/>
              </w:rPr>
              <w:t xml:space="preserve"> </w:t>
            </w:r>
            <w:r w:rsidR="00543AEB" w:rsidRPr="00536014">
              <w:rPr>
                <w:iCs/>
              </w:rPr>
              <w:t>202</w:t>
            </w:r>
            <w:r>
              <w:rPr>
                <w:iCs/>
              </w:rPr>
              <w:t>4</w:t>
            </w:r>
            <w:r w:rsidR="00543AEB" w:rsidRPr="00536014">
              <w:rPr>
                <w:iCs/>
              </w:rPr>
              <w:t xml:space="preserve"> г</w:t>
            </w:r>
            <w:r w:rsidR="00543AEB">
              <w:rPr>
                <w:iCs/>
              </w:rPr>
              <w:t>од</w:t>
            </w:r>
            <w:r>
              <w:rPr>
                <w:iCs/>
              </w:rPr>
              <w:t>а</w:t>
            </w:r>
          </w:p>
        </w:tc>
        <w:tc>
          <w:tcPr>
            <w:tcW w:w="1692" w:type="dxa"/>
            <w:vMerge w:val="restart"/>
            <w:vAlign w:val="center"/>
          </w:tcPr>
          <w:p w14:paraId="4ED1140D" w14:textId="13A2B8AD" w:rsidR="00543AEB" w:rsidRPr="00543AEB" w:rsidRDefault="00543AEB" w:rsidP="00FA19CA">
            <w:pPr>
              <w:pStyle w:val="aff7"/>
              <w:spacing w:line="240" w:lineRule="auto"/>
              <w:ind w:left="-57" w:right="-57"/>
              <w:jc w:val="center"/>
              <w:rPr>
                <w:iCs/>
              </w:rPr>
            </w:pPr>
            <w:r w:rsidRPr="00536014">
              <w:rPr>
                <w:iCs/>
                <w:u w:val="single"/>
              </w:rPr>
              <w:t>Справочно</w:t>
            </w:r>
            <w:r w:rsidR="005A790B">
              <w:rPr>
                <w:iCs/>
              </w:rPr>
              <w:t xml:space="preserve"> </w:t>
            </w:r>
            <w:r>
              <w:rPr>
                <w:iCs/>
              </w:rPr>
              <w:br/>
              <w:t xml:space="preserve"> </w:t>
            </w:r>
            <w:r w:rsidR="00546878" w:rsidRPr="00546878">
              <w:rPr>
                <w:iCs/>
              </w:rPr>
              <w:t xml:space="preserve">I </w:t>
            </w:r>
            <w:r w:rsidR="00FA19CA">
              <w:rPr>
                <w:iCs/>
              </w:rPr>
              <w:t>полугодие</w:t>
            </w:r>
            <w:r w:rsidR="00546878">
              <w:rPr>
                <w:iCs/>
              </w:rPr>
              <w:br/>
            </w:r>
            <w:r w:rsidR="00546878" w:rsidRPr="00546878">
              <w:rPr>
                <w:iCs/>
              </w:rPr>
              <w:t>202</w:t>
            </w:r>
            <w:r w:rsidR="00546878">
              <w:rPr>
                <w:iCs/>
              </w:rPr>
              <w:t>3</w:t>
            </w:r>
            <w:r w:rsidR="00546878" w:rsidRPr="00546878">
              <w:rPr>
                <w:iCs/>
              </w:rPr>
              <w:t xml:space="preserve"> года</w:t>
            </w:r>
            <w:r w:rsidRPr="00536014">
              <w:rPr>
                <w:iCs/>
              </w:rPr>
              <w:br/>
              <w:t>в % к итогу</w:t>
            </w:r>
          </w:p>
        </w:tc>
      </w:tr>
      <w:tr w:rsidR="00543AEB" w:rsidRPr="00536014" w14:paraId="099578A6" w14:textId="77777777" w:rsidTr="00543AEB">
        <w:trPr>
          <w:trHeight w:val="283"/>
          <w:tblHeader/>
        </w:trPr>
        <w:tc>
          <w:tcPr>
            <w:tcW w:w="4208" w:type="dxa"/>
            <w:vMerge/>
            <w:vAlign w:val="center"/>
          </w:tcPr>
          <w:p w14:paraId="4CA2EB61" w14:textId="77777777" w:rsidR="00543AEB" w:rsidRPr="00536014" w:rsidRDefault="00543AEB" w:rsidP="003A3387">
            <w:pPr>
              <w:pStyle w:val="aff7"/>
              <w:spacing w:line="240" w:lineRule="auto"/>
              <w:jc w:val="center"/>
              <w:rPr>
                <w:iCs/>
              </w:rPr>
            </w:pPr>
          </w:p>
        </w:tc>
        <w:tc>
          <w:tcPr>
            <w:tcW w:w="1692" w:type="dxa"/>
            <w:vAlign w:val="center"/>
          </w:tcPr>
          <w:p w14:paraId="212CC8F9" w14:textId="77777777" w:rsidR="00543AEB" w:rsidRPr="00536014" w:rsidRDefault="00543AEB" w:rsidP="001178C8">
            <w:pPr>
              <w:pStyle w:val="aff7"/>
              <w:spacing w:line="240" w:lineRule="auto"/>
              <w:jc w:val="center"/>
              <w:rPr>
                <w:iCs/>
              </w:rPr>
            </w:pPr>
            <w:r w:rsidRPr="00536014">
              <w:rPr>
                <w:iCs/>
              </w:rPr>
              <w:t>млн рублей</w:t>
            </w:r>
          </w:p>
        </w:tc>
        <w:tc>
          <w:tcPr>
            <w:tcW w:w="1692" w:type="dxa"/>
            <w:vAlign w:val="center"/>
          </w:tcPr>
          <w:p w14:paraId="4E26BF0A" w14:textId="77777777" w:rsidR="00543AEB" w:rsidRPr="00536014" w:rsidRDefault="00543AEB" w:rsidP="003A3387">
            <w:pPr>
              <w:pStyle w:val="aff7"/>
              <w:spacing w:line="240" w:lineRule="auto"/>
              <w:jc w:val="center"/>
              <w:rPr>
                <w:iCs/>
              </w:rPr>
            </w:pPr>
            <w:r w:rsidRPr="00536014">
              <w:rPr>
                <w:iCs/>
              </w:rPr>
              <w:t>в % к итогу</w:t>
            </w:r>
          </w:p>
        </w:tc>
        <w:tc>
          <w:tcPr>
            <w:tcW w:w="1692" w:type="dxa"/>
            <w:vMerge/>
            <w:vAlign w:val="center"/>
          </w:tcPr>
          <w:p w14:paraId="3F7BC085" w14:textId="77777777" w:rsidR="00543AEB" w:rsidRPr="00536014" w:rsidRDefault="00543AEB" w:rsidP="003A3387">
            <w:pPr>
              <w:pStyle w:val="aff7"/>
              <w:spacing w:line="240" w:lineRule="auto"/>
              <w:jc w:val="center"/>
              <w:rPr>
                <w:iCs/>
              </w:rPr>
            </w:pPr>
          </w:p>
        </w:tc>
      </w:tr>
      <w:tr w:rsidR="00126F1B" w:rsidRPr="009013F2" w14:paraId="354B2846" w14:textId="77777777" w:rsidTr="00543AEB">
        <w:trPr>
          <w:trHeight w:val="227"/>
        </w:trPr>
        <w:tc>
          <w:tcPr>
            <w:tcW w:w="4208" w:type="dxa"/>
            <w:tcBorders>
              <w:bottom w:val="single" w:sz="4" w:space="0" w:color="auto"/>
            </w:tcBorders>
            <w:vAlign w:val="bottom"/>
          </w:tcPr>
          <w:p w14:paraId="464232F9" w14:textId="77777777" w:rsidR="00126F1B" w:rsidRPr="009013F2" w:rsidRDefault="00126F1B" w:rsidP="0083574E">
            <w:pPr>
              <w:pStyle w:val="aff7"/>
              <w:spacing w:before="80" w:after="60" w:line="240" w:lineRule="auto"/>
              <w:rPr>
                <w:rFonts w:cs="Arial"/>
                <w:b/>
              </w:rPr>
            </w:pPr>
            <w:r w:rsidRPr="009013F2">
              <w:rPr>
                <w:rFonts w:cs="Arial"/>
                <w:b/>
              </w:rPr>
              <w:t>Инвестиции в основной капитал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74AA5CE9" w14:textId="23A93FEA" w:rsidR="00126F1B" w:rsidRPr="00FC3055" w:rsidRDefault="00EC7B9B" w:rsidP="00A1129D">
            <w:pPr>
              <w:pStyle w:val="aff7"/>
              <w:spacing w:before="60" w:after="60" w:line="240" w:lineRule="auto"/>
              <w:ind w:right="176"/>
              <w:jc w:val="right"/>
              <w:rPr>
                <w:rFonts w:cs="Arial"/>
                <w:b/>
              </w:rPr>
            </w:pPr>
            <w:r w:rsidRPr="00EC7B9B">
              <w:rPr>
                <w:rFonts w:cs="Arial"/>
                <w:b/>
              </w:rPr>
              <w:t>36216,5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46BB4A69" w14:textId="47A20EDD" w:rsidR="00126F1B" w:rsidRPr="009013F2" w:rsidRDefault="00EC7B9B" w:rsidP="009013F2">
            <w:pPr>
              <w:pStyle w:val="aff7"/>
              <w:spacing w:before="60" w:after="60" w:line="240" w:lineRule="auto"/>
              <w:ind w:right="319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100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1A226A0D" w14:textId="77777777" w:rsidR="00126F1B" w:rsidRPr="009013F2" w:rsidRDefault="00316FD7" w:rsidP="00D72194">
            <w:pPr>
              <w:pStyle w:val="aff7"/>
              <w:spacing w:before="60" w:after="60" w:line="240" w:lineRule="auto"/>
              <w:ind w:right="340"/>
              <w:jc w:val="right"/>
              <w:rPr>
                <w:rFonts w:cs="Arial"/>
                <w:b/>
              </w:rPr>
            </w:pPr>
            <w:r w:rsidRPr="009013F2">
              <w:rPr>
                <w:rFonts w:cs="Arial"/>
                <w:b/>
              </w:rPr>
              <w:t>100</w:t>
            </w:r>
          </w:p>
        </w:tc>
      </w:tr>
      <w:tr w:rsidR="00126F1B" w:rsidRPr="009013F2" w14:paraId="7385E320" w14:textId="77777777" w:rsidTr="00543AEB">
        <w:trPr>
          <w:trHeight w:val="227"/>
        </w:trPr>
        <w:tc>
          <w:tcPr>
            <w:tcW w:w="4208" w:type="dxa"/>
            <w:tcBorders>
              <w:bottom w:val="nil"/>
            </w:tcBorders>
            <w:vAlign w:val="bottom"/>
          </w:tcPr>
          <w:p w14:paraId="1F54DE12" w14:textId="77777777" w:rsidR="00126F1B" w:rsidRPr="009013F2" w:rsidRDefault="00126F1B" w:rsidP="0083574E">
            <w:pPr>
              <w:pStyle w:val="aff7"/>
              <w:spacing w:before="80" w:after="60" w:line="240" w:lineRule="auto"/>
              <w:ind w:left="227"/>
              <w:rPr>
                <w:rFonts w:cs="Arial"/>
              </w:rPr>
            </w:pPr>
            <w:r w:rsidRPr="009013F2">
              <w:rPr>
                <w:rFonts w:cs="Arial"/>
              </w:rPr>
              <w:t>в том числе:</w:t>
            </w:r>
          </w:p>
        </w:tc>
        <w:tc>
          <w:tcPr>
            <w:tcW w:w="1692" w:type="dxa"/>
            <w:tcBorders>
              <w:bottom w:val="nil"/>
            </w:tcBorders>
            <w:vAlign w:val="bottom"/>
          </w:tcPr>
          <w:p w14:paraId="15D82DCF" w14:textId="77777777" w:rsidR="00126F1B" w:rsidRPr="009013F2" w:rsidRDefault="00126F1B" w:rsidP="009013F2">
            <w:pPr>
              <w:pStyle w:val="aff7"/>
              <w:spacing w:before="60" w:after="60" w:line="240" w:lineRule="auto"/>
              <w:ind w:right="176"/>
              <w:jc w:val="right"/>
              <w:rPr>
                <w:rFonts w:cs="Arial"/>
              </w:rPr>
            </w:pPr>
          </w:p>
        </w:tc>
        <w:tc>
          <w:tcPr>
            <w:tcW w:w="1692" w:type="dxa"/>
            <w:tcBorders>
              <w:bottom w:val="nil"/>
            </w:tcBorders>
            <w:vAlign w:val="bottom"/>
          </w:tcPr>
          <w:p w14:paraId="21622CCD" w14:textId="77777777" w:rsidR="00126F1B" w:rsidRPr="009013F2" w:rsidRDefault="00126F1B" w:rsidP="009013F2">
            <w:pPr>
              <w:pStyle w:val="aff7"/>
              <w:spacing w:before="60" w:after="60" w:line="240" w:lineRule="auto"/>
              <w:ind w:right="319"/>
              <w:jc w:val="right"/>
              <w:rPr>
                <w:rFonts w:cs="Arial"/>
              </w:rPr>
            </w:pPr>
          </w:p>
        </w:tc>
        <w:tc>
          <w:tcPr>
            <w:tcW w:w="1692" w:type="dxa"/>
            <w:tcBorders>
              <w:bottom w:val="nil"/>
            </w:tcBorders>
            <w:vAlign w:val="bottom"/>
          </w:tcPr>
          <w:p w14:paraId="4E5D7CB4" w14:textId="77777777" w:rsidR="00126F1B" w:rsidRPr="009013F2" w:rsidRDefault="00126F1B" w:rsidP="009013F2">
            <w:pPr>
              <w:pStyle w:val="aff7"/>
              <w:spacing w:before="60" w:after="60" w:line="240" w:lineRule="auto"/>
              <w:ind w:right="602"/>
              <w:jc w:val="right"/>
              <w:rPr>
                <w:rFonts w:cs="Arial"/>
              </w:rPr>
            </w:pPr>
          </w:p>
        </w:tc>
      </w:tr>
      <w:tr w:rsidR="00EE25B0" w:rsidRPr="009013F2" w14:paraId="7EFC73ED" w14:textId="77777777" w:rsidTr="00543AEB">
        <w:trPr>
          <w:trHeight w:val="227"/>
        </w:trPr>
        <w:tc>
          <w:tcPr>
            <w:tcW w:w="4208" w:type="dxa"/>
            <w:tcBorders>
              <w:top w:val="nil"/>
            </w:tcBorders>
            <w:vAlign w:val="bottom"/>
          </w:tcPr>
          <w:p w14:paraId="72672561" w14:textId="77777777" w:rsidR="00EE25B0" w:rsidRPr="009013F2" w:rsidRDefault="00EE25B0" w:rsidP="0083574E">
            <w:pPr>
              <w:pStyle w:val="aff7"/>
              <w:spacing w:before="80" w:after="60" w:line="240" w:lineRule="auto"/>
              <w:ind w:left="113"/>
              <w:rPr>
                <w:rFonts w:cs="Arial"/>
              </w:rPr>
            </w:pPr>
            <w:r w:rsidRPr="009013F2">
              <w:rPr>
                <w:rFonts w:cs="Arial"/>
              </w:rPr>
              <w:t xml:space="preserve">жилые здания и помещения </w:t>
            </w:r>
          </w:p>
        </w:tc>
        <w:tc>
          <w:tcPr>
            <w:tcW w:w="1692" w:type="dxa"/>
            <w:tcBorders>
              <w:top w:val="nil"/>
            </w:tcBorders>
            <w:vAlign w:val="bottom"/>
          </w:tcPr>
          <w:p w14:paraId="7A11E3A9" w14:textId="6F4D69FB" w:rsidR="00EE25B0" w:rsidRPr="009013F2" w:rsidRDefault="00EC7B9B" w:rsidP="00A1129D">
            <w:pPr>
              <w:pStyle w:val="aff7"/>
              <w:spacing w:before="60" w:after="60" w:line="240" w:lineRule="auto"/>
              <w:ind w:right="176"/>
              <w:jc w:val="right"/>
              <w:rPr>
                <w:rFonts w:cs="Arial"/>
              </w:rPr>
            </w:pPr>
            <w:r w:rsidRPr="00EC7B9B">
              <w:rPr>
                <w:rFonts w:cs="Arial"/>
              </w:rPr>
              <w:t>15,1</w:t>
            </w:r>
          </w:p>
        </w:tc>
        <w:tc>
          <w:tcPr>
            <w:tcW w:w="1692" w:type="dxa"/>
            <w:tcBorders>
              <w:top w:val="nil"/>
            </w:tcBorders>
            <w:vAlign w:val="bottom"/>
          </w:tcPr>
          <w:p w14:paraId="1B57BA1D" w14:textId="5FB190F0" w:rsidR="00EE25B0" w:rsidRPr="009013F2" w:rsidRDefault="00EC7B9B" w:rsidP="00CC2FB0">
            <w:pPr>
              <w:pStyle w:val="aff7"/>
              <w:spacing w:before="60" w:after="60" w:line="240" w:lineRule="auto"/>
              <w:ind w:right="319"/>
              <w:jc w:val="right"/>
              <w:rPr>
                <w:rFonts w:cs="Arial"/>
              </w:rPr>
            </w:pPr>
            <w:r>
              <w:rPr>
                <w:rFonts w:cs="Arial"/>
              </w:rPr>
              <w:t>0,0</w:t>
            </w:r>
          </w:p>
        </w:tc>
        <w:tc>
          <w:tcPr>
            <w:tcW w:w="1692" w:type="dxa"/>
            <w:tcBorders>
              <w:top w:val="nil"/>
            </w:tcBorders>
            <w:vAlign w:val="bottom"/>
          </w:tcPr>
          <w:p w14:paraId="0F8BBDC9" w14:textId="518D6E78" w:rsidR="00EE25B0" w:rsidRPr="009013F2" w:rsidRDefault="00EC7B9B" w:rsidP="006E7F15">
            <w:pPr>
              <w:pStyle w:val="aff7"/>
              <w:spacing w:before="60" w:after="60" w:line="240" w:lineRule="auto"/>
              <w:ind w:right="319"/>
              <w:jc w:val="right"/>
              <w:rPr>
                <w:rFonts w:cs="Arial"/>
              </w:rPr>
            </w:pPr>
            <w:r w:rsidRPr="00EC7B9B">
              <w:rPr>
                <w:rFonts w:cs="Arial"/>
              </w:rPr>
              <w:t>0,4</w:t>
            </w:r>
          </w:p>
        </w:tc>
      </w:tr>
      <w:tr w:rsidR="00EE25B0" w:rsidRPr="009013F2" w14:paraId="7A11783B" w14:textId="77777777" w:rsidTr="00543AEB">
        <w:trPr>
          <w:trHeight w:val="227"/>
        </w:trPr>
        <w:tc>
          <w:tcPr>
            <w:tcW w:w="4208" w:type="dxa"/>
            <w:vAlign w:val="bottom"/>
          </w:tcPr>
          <w:p w14:paraId="35F835DF" w14:textId="77777777" w:rsidR="00EE25B0" w:rsidRPr="009013F2" w:rsidRDefault="00EE25B0" w:rsidP="0083574E">
            <w:pPr>
              <w:pStyle w:val="aff7"/>
              <w:spacing w:before="80" w:after="60" w:line="240" w:lineRule="auto"/>
              <w:ind w:left="113"/>
              <w:rPr>
                <w:rFonts w:cs="Arial"/>
              </w:rPr>
            </w:pPr>
            <w:r w:rsidRPr="009013F2">
              <w:rPr>
                <w:rFonts w:cs="Arial"/>
              </w:rPr>
              <w:t>здания (кроме жилых) и сооружения, расходы на улучшение земель</w:t>
            </w:r>
          </w:p>
        </w:tc>
        <w:tc>
          <w:tcPr>
            <w:tcW w:w="1692" w:type="dxa"/>
            <w:vAlign w:val="bottom"/>
          </w:tcPr>
          <w:p w14:paraId="0E377FB6" w14:textId="13B600FA" w:rsidR="00EE25B0" w:rsidRPr="009013F2" w:rsidRDefault="00EC7B9B" w:rsidP="00A1129D">
            <w:pPr>
              <w:pStyle w:val="aff7"/>
              <w:spacing w:before="60" w:after="60" w:line="240" w:lineRule="auto"/>
              <w:ind w:right="176"/>
              <w:jc w:val="right"/>
              <w:rPr>
                <w:rFonts w:cs="Arial"/>
              </w:rPr>
            </w:pPr>
            <w:r w:rsidRPr="00EC7B9B">
              <w:rPr>
                <w:rFonts w:cs="Arial"/>
              </w:rPr>
              <w:t>16589,5</w:t>
            </w:r>
          </w:p>
        </w:tc>
        <w:tc>
          <w:tcPr>
            <w:tcW w:w="1692" w:type="dxa"/>
            <w:vAlign w:val="bottom"/>
          </w:tcPr>
          <w:p w14:paraId="022B187A" w14:textId="262EF2EE" w:rsidR="00EE25B0" w:rsidRPr="009013F2" w:rsidRDefault="00EC7B9B" w:rsidP="00CC2FB0">
            <w:pPr>
              <w:pStyle w:val="aff7"/>
              <w:spacing w:before="60" w:after="60" w:line="240" w:lineRule="auto"/>
              <w:ind w:right="319"/>
              <w:jc w:val="right"/>
              <w:rPr>
                <w:rFonts w:cs="Arial"/>
              </w:rPr>
            </w:pPr>
            <w:r w:rsidRPr="00EC7B9B">
              <w:rPr>
                <w:rFonts w:cs="Arial"/>
              </w:rPr>
              <w:t>45,8</w:t>
            </w:r>
          </w:p>
        </w:tc>
        <w:tc>
          <w:tcPr>
            <w:tcW w:w="1692" w:type="dxa"/>
            <w:vAlign w:val="bottom"/>
          </w:tcPr>
          <w:p w14:paraId="4A56AC01" w14:textId="24C91FA0" w:rsidR="00EE25B0" w:rsidRPr="009013F2" w:rsidRDefault="00EC7B9B" w:rsidP="006E7F15">
            <w:pPr>
              <w:pStyle w:val="aff7"/>
              <w:spacing w:before="60" w:after="60" w:line="240" w:lineRule="auto"/>
              <w:ind w:right="319"/>
              <w:jc w:val="right"/>
              <w:rPr>
                <w:rFonts w:cs="Arial"/>
              </w:rPr>
            </w:pPr>
            <w:r w:rsidRPr="00EC7B9B">
              <w:rPr>
                <w:rFonts w:cs="Arial"/>
              </w:rPr>
              <w:t>35,7</w:t>
            </w:r>
          </w:p>
        </w:tc>
      </w:tr>
      <w:tr w:rsidR="00EE25B0" w:rsidRPr="009013F2" w14:paraId="4BD64D20" w14:textId="77777777" w:rsidTr="00543AEB">
        <w:trPr>
          <w:trHeight w:val="227"/>
        </w:trPr>
        <w:tc>
          <w:tcPr>
            <w:tcW w:w="4208" w:type="dxa"/>
            <w:vAlign w:val="bottom"/>
          </w:tcPr>
          <w:p w14:paraId="0B3E666C" w14:textId="77777777" w:rsidR="00EE25B0" w:rsidRPr="009013F2" w:rsidRDefault="00EE25B0" w:rsidP="0083574E">
            <w:pPr>
              <w:pStyle w:val="aff7"/>
              <w:spacing w:before="80" w:after="60" w:line="240" w:lineRule="auto"/>
              <w:ind w:left="113"/>
              <w:rPr>
                <w:rFonts w:cs="Arial"/>
              </w:rPr>
            </w:pPr>
            <w:r w:rsidRPr="009013F2">
              <w:rPr>
                <w:rFonts w:cs="Arial"/>
              </w:rPr>
              <w:t xml:space="preserve">машины и оборудование, включая </w:t>
            </w:r>
            <w:r w:rsidRPr="009013F2">
              <w:rPr>
                <w:rFonts w:cs="Arial"/>
              </w:rPr>
              <w:br/>
              <w:t>хозяйственный инвентарь, и другие объекты</w:t>
            </w:r>
          </w:p>
        </w:tc>
        <w:tc>
          <w:tcPr>
            <w:tcW w:w="1692" w:type="dxa"/>
            <w:vAlign w:val="bottom"/>
          </w:tcPr>
          <w:p w14:paraId="73EC01CA" w14:textId="16CAAB30" w:rsidR="00EE25B0" w:rsidRPr="009013F2" w:rsidRDefault="00EC7B9B" w:rsidP="00327C22">
            <w:pPr>
              <w:pStyle w:val="aff7"/>
              <w:spacing w:before="60" w:after="60" w:line="240" w:lineRule="auto"/>
              <w:ind w:right="176"/>
              <w:jc w:val="right"/>
              <w:rPr>
                <w:rFonts w:cs="Arial"/>
              </w:rPr>
            </w:pPr>
            <w:r w:rsidRPr="00EC7B9B">
              <w:rPr>
                <w:rFonts w:cs="Arial"/>
              </w:rPr>
              <w:t>17384,9</w:t>
            </w:r>
          </w:p>
        </w:tc>
        <w:tc>
          <w:tcPr>
            <w:tcW w:w="1692" w:type="dxa"/>
            <w:vAlign w:val="bottom"/>
          </w:tcPr>
          <w:p w14:paraId="400DAA4E" w14:textId="7F52894E" w:rsidR="00EE25B0" w:rsidRPr="009013F2" w:rsidRDefault="00EC7B9B" w:rsidP="00CC2FB0">
            <w:pPr>
              <w:pStyle w:val="aff7"/>
              <w:spacing w:before="60" w:after="60" w:line="240" w:lineRule="auto"/>
              <w:ind w:right="319"/>
              <w:jc w:val="right"/>
              <w:rPr>
                <w:rFonts w:cs="Arial"/>
              </w:rPr>
            </w:pPr>
            <w:r w:rsidRPr="00EC7B9B">
              <w:rPr>
                <w:rFonts w:cs="Arial"/>
              </w:rPr>
              <w:t>48,0</w:t>
            </w:r>
          </w:p>
        </w:tc>
        <w:tc>
          <w:tcPr>
            <w:tcW w:w="1692" w:type="dxa"/>
            <w:vAlign w:val="bottom"/>
          </w:tcPr>
          <w:p w14:paraId="674B38FE" w14:textId="1300575F" w:rsidR="00EE25B0" w:rsidRPr="009013F2" w:rsidRDefault="00EC7B9B" w:rsidP="006E7F15">
            <w:pPr>
              <w:pStyle w:val="aff7"/>
              <w:spacing w:before="60" w:after="60" w:line="240" w:lineRule="auto"/>
              <w:ind w:right="319"/>
              <w:jc w:val="right"/>
              <w:rPr>
                <w:rFonts w:cs="Arial"/>
              </w:rPr>
            </w:pPr>
            <w:r w:rsidRPr="00EC7B9B">
              <w:rPr>
                <w:rFonts w:cs="Arial"/>
              </w:rPr>
              <w:t>57,3</w:t>
            </w:r>
          </w:p>
        </w:tc>
      </w:tr>
      <w:tr w:rsidR="00EE25B0" w:rsidRPr="009013F2" w14:paraId="4AB2E140" w14:textId="77777777" w:rsidTr="00543AEB">
        <w:trPr>
          <w:trHeight w:val="227"/>
        </w:trPr>
        <w:tc>
          <w:tcPr>
            <w:tcW w:w="4208" w:type="dxa"/>
            <w:vAlign w:val="bottom"/>
          </w:tcPr>
          <w:p w14:paraId="7759B131" w14:textId="77777777" w:rsidR="00EE25B0" w:rsidRPr="009013F2" w:rsidRDefault="00EE25B0" w:rsidP="0083574E">
            <w:pPr>
              <w:pStyle w:val="aff7"/>
              <w:spacing w:before="80" w:after="60" w:line="240" w:lineRule="auto"/>
              <w:ind w:left="113"/>
              <w:rPr>
                <w:rFonts w:cs="Arial"/>
              </w:rPr>
            </w:pPr>
            <w:r w:rsidRPr="009013F2">
              <w:rPr>
                <w:rFonts w:cs="Arial"/>
              </w:rPr>
              <w:t>объекты интеллектуальной собственности</w:t>
            </w:r>
          </w:p>
        </w:tc>
        <w:tc>
          <w:tcPr>
            <w:tcW w:w="1692" w:type="dxa"/>
            <w:vAlign w:val="bottom"/>
          </w:tcPr>
          <w:p w14:paraId="46EFAC92" w14:textId="7E37FA41" w:rsidR="00EE25B0" w:rsidRPr="009013F2" w:rsidRDefault="00EC7B9B" w:rsidP="00327C22">
            <w:pPr>
              <w:pStyle w:val="aff7"/>
              <w:spacing w:before="60" w:after="60" w:line="240" w:lineRule="auto"/>
              <w:ind w:right="176"/>
              <w:jc w:val="right"/>
              <w:rPr>
                <w:rFonts w:cs="Arial"/>
              </w:rPr>
            </w:pPr>
            <w:r w:rsidRPr="00EC7B9B">
              <w:rPr>
                <w:rFonts w:cs="Arial"/>
              </w:rPr>
              <w:t>390,6</w:t>
            </w:r>
          </w:p>
        </w:tc>
        <w:tc>
          <w:tcPr>
            <w:tcW w:w="1692" w:type="dxa"/>
            <w:vAlign w:val="bottom"/>
          </w:tcPr>
          <w:p w14:paraId="73BC3BF8" w14:textId="523EE79D" w:rsidR="00EE25B0" w:rsidRPr="009013F2" w:rsidRDefault="00EC7B9B" w:rsidP="00CC2FB0">
            <w:pPr>
              <w:spacing w:before="60" w:after="60"/>
              <w:ind w:right="317"/>
              <w:jc w:val="right"/>
              <w:rPr>
                <w:rFonts w:ascii="Arial" w:hAnsi="Arial" w:cs="Arial"/>
              </w:rPr>
            </w:pPr>
            <w:r w:rsidRPr="00EC7B9B">
              <w:rPr>
                <w:rFonts w:ascii="Arial" w:hAnsi="Arial" w:cs="Arial"/>
              </w:rPr>
              <w:t>1,1</w:t>
            </w:r>
          </w:p>
        </w:tc>
        <w:tc>
          <w:tcPr>
            <w:tcW w:w="1692" w:type="dxa"/>
            <w:vAlign w:val="bottom"/>
          </w:tcPr>
          <w:p w14:paraId="17559E9E" w14:textId="583F4366" w:rsidR="00EE25B0" w:rsidRPr="009013F2" w:rsidRDefault="00EC7B9B" w:rsidP="006E7F15">
            <w:pPr>
              <w:spacing w:before="60" w:after="60"/>
              <w:ind w:right="317"/>
              <w:jc w:val="right"/>
              <w:rPr>
                <w:rFonts w:ascii="Arial" w:hAnsi="Arial" w:cs="Arial"/>
              </w:rPr>
            </w:pPr>
            <w:r w:rsidRPr="00EC7B9B">
              <w:rPr>
                <w:rFonts w:ascii="Arial" w:hAnsi="Arial" w:cs="Arial"/>
              </w:rPr>
              <w:t>0,7</w:t>
            </w:r>
          </w:p>
        </w:tc>
      </w:tr>
      <w:tr w:rsidR="00EE25B0" w:rsidRPr="009013F2" w14:paraId="67C69172" w14:textId="77777777" w:rsidTr="00543AEB">
        <w:trPr>
          <w:trHeight w:val="227"/>
        </w:trPr>
        <w:tc>
          <w:tcPr>
            <w:tcW w:w="4208" w:type="dxa"/>
            <w:vAlign w:val="bottom"/>
          </w:tcPr>
          <w:p w14:paraId="4B782386" w14:textId="77777777" w:rsidR="00EE25B0" w:rsidRPr="009013F2" w:rsidRDefault="00EE25B0" w:rsidP="0083574E">
            <w:pPr>
              <w:pStyle w:val="aff7"/>
              <w:spacing w:before="80" w:after="60" w:line="240" w:lineRule="auto"/>
              <w:ind w:left="113"/>
              <w:rPr>
                <w:rFonts w:cs="Arial"/>
              </w:rPr>
            </w:pPr>
            <w:r w:rsidRPr="009013F2">
              <w:rPr>
                <w:rFonts w:cs="Arial"/>
              </w:rPr>
              <w:t>прочие</w:t>
            </w:r>
          </w:p>
        </w:tc>
        <w:tc>
          <w:tcPr>
            <w:tcW w:w="1692" w:type="dxa"/>
            <w:vAlign w:val="bottom"/>
          </w:tcPr>
          <w:p w14:paraId="5AF7AC43" w14:textId="18170D69" w:rsidR="00EE25B0" w:rsidRPr="009013F2" w:rsidRDefault="00EC7B9B" w:rsidP="00327C22">
            <w:pPr>
              <w:pStyle w:val="aff7"/>
              <w:spacing w:before="60" w:after="60" w:line="240" w:lineRule="auto"/>
              <w:ind w:right="176"/>
              <w:jc w:val="right"/>
              <w:rPr>
                <w:rFonts w:cs="Arial"/>
              </w:rPr>
            </w:pPr>
            <w:r w:rsidRPr="00EC7B9B">
              <w:rPr>
                <w:rFonts w:cs="Arial"/>
              </w:rPr>
              <w:t>1836,2</w:t>
            </w:r>
          </w:p>
        </w:tc>
        <w:tc>
          <w:tcPr>
            <w:tcW w:w="1692" w:type="dxa"/>
            <w:vAlign w:val="bottom"/>
          </w:tcPr>
          <w:p w14:paraId="6A986559" w14:textId="7E9C2771" w:rsidR="00EE25B0" w:rsidRPr="009013F2" w:rsidRDefault="00EC7B9B" w:rsidP="00CC2FB0">
            <w:pPr>
              <w:spacing w:before="60" w:after="60"/>
              <w:ind w:right="317"/>
              <w:jc w:val="right"/>
              <w:rPr>
                <w:rFonts w:ascii="Arial" w:hAnsi="Arial" w:cs="Arial"/>
              </w:rPr>
            </w:pPr>
            <w:r w:rsidRPr="00EC7B9B">
              <w:rPr>
                <w:rFonts w:ascii="Arial" w:hAnsi="Arial" w:cs="Arial"/>
              </w:rPr>
              <w:t>5,1</w:t>
            </w:r>
          </w:p>
        </w:tc>
        <w:tc>
          <w:tcPr>
            <w:tcW w:w="1692" w:type="dxa"/>
            <w:vAlign w:val="bottom"/>
          </w:tcPr>
          <w:p w14:paraId="7374ED75" w14:textId="429526BD" w:rsidR="00EE25B0" w:rsidRPr="009013F2" w:rsidRDefault="00EC7B9B" w:rsidP="00FA19CA">
            <w:pPr>
              <w:spacing w:before="60" w:after="60"/>
              <w:ind w:right="317"/>
              <w:jc w:val="right"/>
              <w:rPr>
                <w:rFonts w:ascii="Arial" w:hAnsi="Arial" w:cs="Arial"/>
              </w:rPr>
            </w:pPr>
            <w:r w:rsidRPr="00EC7B9B">
              <w:rPr>
                <w:rFonts w:ascii="Arial" w:hAnsi="Arial" w:cs="Arial"/>
              </w:rPr>
              <w:t>5,9</w:t>
            </w:r>
          </w:p>
        </w:tc>
      </w:tr>
    </w:tbl>
    <w:p w14:paraId="606FA3EA" w14:textId="77777777" w:rsidR="00695BD3" w:rsidRDefault="00695BD3" w:rsidP="006E5540">
      <w:pPr>
        <w:pStyle w:val="BodyText32"/>
        <w:tabs>
          <w:tab w:val="clear" w:pos="7938"/>
        </w:tabs>
        <w:spacing w:before="0" w:after="0"/>
        <w:rPr>
          <w:rFonts w:ascii="Arial" w:hAnsi="Arial" w:cs="Arial"/>
          <w:b/>
          <w:i w:val="0"/>
          <w:caps/>
          <w:sz w:val="16"/>
          <w:szCs w:val="22"/>
        </w:rPr>
      </w:pPr>
    </w:p>
    <w:p w14:paraId="5B998D9C" w14:textId="77777777" w:rsidR="00157A05" w:rsidRDefault="00126F1B" w:rsidP="00FA19CA">
      <w:pPr>
        <w:pStyle w:val="BodyText32"/>
        <w:tabs>
          <w:tab w:val="clear" w:pos="7938"/>
        </w:tabs>
        <w:spacing w:before="120" w:after="0"/>
        <w:jc w:val="center"/>
        <w:rPr>
          <w:rFonts w:ascii="Arial" w:hAnsi="Arial"/>
          <w:b/>
          <w:i w:val="0"/>
          <w:sz w:val="20"/>
        </w:rPr>
      </w:pPr>
      <w:bookmarkStart w:id="0" w:name="_GoBack"/>
      <w:bookmarkEnd w:id="0"/>
      <w:r w:rsidRPr="005E7534">
        <w:rPr>
          <w:rFonts w:ascii="Arial" w:hAnsi="Arial" w:cs="Arial"/>
          <w:b/>
          <w:i w:val="0"/>
          <w:caps/>
          <w:sz w:val="18"/>
        </w:rPr>
        <w:t>Структура инвестиций в основной капитал по источникам финансирования</w:t>
      </w:r>
      <w:r w:rsidR="0036244C" w:rsidRPr="005E7534">
        <w:rPr>
          <w:rFonts w:ascii="Arial" w:hAnsi="Arial" w:cs="Arial"/>
          <w:b/>
          <w:i w:val="0"/>
          <w:caps/>
          <w:sz w:val="18"/>
        </w:rPr>
        <w:br/>
      </w:r>
      <w:r w:rsidR="00157A05" w:rsidRPr="00797091">
        <w:rPr>
          <w:rFonts w:ascii="Arial" w:hAnsi="Arial"/>
          <w:b/>
          <w:i w:val="0"/>
          <w:sz w:val="20"/>
        </w:rPr>
        <w:t>(</w:t>
      </w:r>
      <w:r w:rsidR="00476739">
        <w:rPr>
          <w:rFonts w:ascii="Arial" w:hAnsi="Arial"/>
          <w:b/>
          <w:i w:val="0"/>
          <w:sz w:val="20"/>
        </w:rPr>
        <w:t xml:space="preserve">без </w:t>
      </w:r>
      <w:r w:rsidR="00157A05" w:rsidRPr="00797091">
        <w:rPr>
          <w:rFonts w:ascii="Arial" w:hAnsi="Arial"/>
          <w:b/>
          <w:i w:val="0"/>
          <w:sz w:val="20"/>
        </w:rPr>
        <w:t>субъект</w:t>
      </w:r>
      <w:r w:rsidR="00476739">
        <w:rPr>
          <w:rFonts w:ascii="Arial" w:hAnsi="Arial"/>
          <w:b/>
          <w:i w:val="0"/>
          <w:sz w:val="20"/>
        </w:rPr>
        <w:t>ов</w:t>
      </w:r>
      <w:r w:rsidR="00157A05" w:rsidRPr="00797091">
        <w:rPr>
          <w:rFonts w:ascii="Arial" w:hAnsi="Arial"/>
          <w:b/>
          <w:i w:val="0"/>
          <w:sz w:val="20"/>
        </w:rPr>
        <w:t xml:space="preserve"> малого предпринимательства</w:t>
      </w:r>
      <w:r w:rsidR="00157A05">
        <w:rPr>
          <w:rFonts w:ascii="Arial" w:hAnsi="Arial"/>
          <w:b/>
          <w:i w:val="0"/>
          <w:sz w:val="20"/>
        </w:rPr>
        <w:t xml:space="preserve"> и объёма инвестиций, </w:t>
      </w:r>
      <w:r w:rsidR="00476739">
        <w:rPr>
          <w:rFonts w:ascii="Arial" w:hAnsi="Arial"/>
          <w:b/>
          <w:i w:val="0"/>
          <w:sz w:val="20"/>
        </w:rPr>
        <w:br/>
      </w:r>
      <w:r w:rsidR="00157A05">
        <w:rPr>
          <w:rFonts w:ascii="Arial" w:hAnsi="Arial"/>
          <w:b/>
          <w:i w:val="0"/>
          <w:sz w:val="20"/>
        </w:rPr>
        <w:t>не наблюдаемых прямыми статистическими методами</w:t>
      </w:r>
      <w:r w:rsidR="00157A05" w:rsidRPr="00797091">
        <w:rPr>
          <w:rFonts w:ascii="Arial" w:hAnsi="Arial"/>
          <w:b/>
          <w:i w:val="0"/>
          <w:sz w:val="20"/>
        </w:rPr>
        <w:t>)</w:t>
      </w:r>
    </w:p>
    <w:p w14:paraId="2CDA8738" w14:textId="1666A0A7" w:rsidR="0055721A" w:rsidRDefault="0055721A" w:rsidP="00157A05">
      <w:pPr>
        <w:pStyle w:val="BodyText32"/>
        <w:tabs>
          <w:tab w:val="clear" w:pos="7938"/>
        </w:tabs>
        <w:spacing w:before="0" w:after="0"/>
        <w:jc w:val="center"/>
        <w:rPr>
          <w:rFonts w:ascii="Arial" w:hAnsi="Arial"/>
          <w:b/>
          <w:i w:val="0"/>
          <w:sz w:val="20"/>
        </w:rPr>
      </w:pPr>
      <w:r w:rsidRPr="00157A05">
        <w:rPr>
          <w:rFonts w:ascii="Arial" w:hAnsi="Arial"/>
          <w:b/>
          <w:i w:val="0"/>
          <w:sz w:val="20"/>
        </w:rPr>
        <w:t>в</w:t>
      </w:r>
      <w:r w:rsidR="00BA0FBA" w:rsidRPr="00157A05">
        <w:rPr>
          <w:rFonts w:ascii="Arial" w:hAnsi="Arial"/>
          <w:b/>
          <w:i w:val="0"/>
          <w:sz w:val="20"/>
        </w:rPr>
        <w:t xml:space="preserve"> </w:t>
      </w:r>
      <w:r w:rsidR="00546878" w:rsidRPr="00546878">
        <w:rPr>
          <w:rFonts w:ascii="Arial" w:hAnsi="Arial"/>
          <w:b/>
          <w:i w:val="0"/>
          <w:sz w:val="20"/>
        </w:rPr>
        <w:t xml:space="preserve">I </w:t>
      </w:r>
      <w:r w:rsidR="00FA19CA">
        <w:rPr>
          <w:rFonts w:ascii="Arial" w:hAnsi="Arial"/>
          <w:b/>
          <w:i w:val="0"/>
          <w:sz w:val="20"/>
        </w:rPr>
        <w:t>полугодии</w:t>
      </w:r>
      <w:r w:rsidR="00546878" w:rsidRPr="00546878">
        <w:rPr>
          <w:rFonts w:ascii="Arial" w:hAnsi="Arial"/>
          <w:b/>
          <w:i w:val="0"/>
          <w:sz w:val="20"/>
        </w:rPr>
        <w:t xml:space="preserve"> 2024 года</w:t>
      </w:r>
    </w:p>
    <w:p w14:paraId="5682383F" w14:textId="77777777" w:rsidR="00373A20" w:rsidRPr="00001D1B" w:rsidRDefault="00373A20" w:rsidP="00157A05">
      <w:pPr>
        <w:pStyle w:val="BodyText32"/>
        <w:tabs>
          <w:tab w:val="clear" w:pos="7938"/>
        </w:tabs>
        <w:spacing w:before="0" w:after="0"/>
        <w:jc w:val="center"/>
        <w:rPr>
          <w:rFonts w:ascii="Arial" w:hAnsi="Arial"/>
          <w:b/>
          <w:i w:val="0"/>
          <w:sz w:val="1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42"/>
        <w:gridCol w:w="2394"/>
        <w:gridCol w:w="2248"/>
      </w:tblGrid>
      <w:tr w:rsidR="0055721A" w:rsidRPr="00536014" w14:paraId="7785D5AC" w14:textId="77777777" w:rsidTr="00496139">
        <w:trPr>
          <w:cantSplit/>
          <w:trHeight w:hRule="exact" w:val="397"/>
          <w:tblHeader/>
        </w:trPr>
        <w:tc>
          <w:tcPr>
            <w:tcW w:w="4536" w:type="dxa"/>
            <w:vAlign w:val="center"/>
          </w:tcPr>
          <w:p w14:paraId="5CB4BEF9" w14:textId="77777777" w:rsidR="0055721A" w:rsidRPr="00536014" w:rsidRDefault="0055721A" w:rsidP="005E0AF6">
            <w:pPr>
              <w:pStyle w:val="aff7"/>
              <w:spacing w:line="240" w:lineRule="auto"/>
              <w:jc w:val="center"/>
              <w:rPr>
                <w:iCs/>
              </w:rPr>
            </w:pPr>
          </w:p>
        </w:tc>
        <w:tc>
          <w:tcPr>
            <w:tcW w:w="2339" w:type="dxa"/>
            <w:vAlign w:val="center"/>
          </w:tcPr>
          <w:p w14:paraId="1D0F3A7D" w14:textId="77777777" w:rsidR="0055721A" w:rsidRPr="00536014" w:rsidRDefault="0055721A" w:rsidP="001178C8">
            <w:pPr>
              <w:pStyle w:val="aff7"/>
              <w:jc w:val="center"/>
              <w:rPr>
                <w:iCs/>
              </w:rPr>
            </w:pPr>
            <w:r w:rsidRPr="00536014">
              <w:rPr>
                <w:iCs/>
              </w:rPr>
              <w:t>Млн</w:t>
            </w:r>
            <w:r w:rsidR="006B070C" w:rsidRPr="00536014">
              <w:rPr>
                <w:iCs/>
              </w:rPr>
              <w:t xml:space="preserve"> </w:t>
            </w:r>
            <w:r w:rsidRPr="00536014">
              <w:rPr>
                <w:iCs/>
              </w:rPr>
              <w:t>руб</w:t>
            </w:r>
            <w:r w:rsidR="00760CFD" w:rsidRPr="00536014">
              <w:rPr>
                <w:iCs/>
              </w:rPr>
              <w:t>.</w:t>
            </w:r>
          </w:p>
        </w:tc>
        <w:tc>
          <w:tcPr>
            <w:tcW w:w="2197" w:type="dxa"/>
            <w:vAlign w:val="center"/>
          </w:tcPr>
          <w:p w14:paraId="6C4393B1" w14:textId="77777777" w:rsidR="0055721A" w:rsidRPr="00536014" w:rsidRDefault="0055721A" w:rsidP="005E0AF6">
            <w:pPr>
              <w:pStyle w:val="aff7"/>
              <w:jc w:val="center"/>
              <w:rPr>
                <w:iCs/>
              </w:rPr>
            </w:pPr>
            <w:r w:rsidRPr="00536014">
              <w:rPr>
                <w:iCs/>
              </w:rPr>
              <w:t>В % к итогу</w:t>
            </w:r>
          </w:p>
        </w:tc>
      </w:tr>
      <w:tr w:rsidR="00D036FF" w:rsidRPr="00536014" w14:paraId="55A14EC4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646328BC" w14:textId="77777777" w:rsidR="00D036FF" w:rsidRPr="00536014" w:rsidRDefault="00D036FF" w:rsidP="009013F2">
            <w:pPr>
              <w:pStyle w:val="aff7"/>
              <w:spacing w:before="60" w:after="60" w:line="240" w:lineRule="auto"/>
              <w:rPr>
                <w:b/>
              </w:rPr>
            </w:pPr>
            <w:r w:rsidRPr="00536014">
              <w:rPr>
                <w:b/>
              </w:rPr>
              <w:t>Инвестиции в основной капитал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vAlign w:val="bottom"/>
          </w:tcPr>
          <w:p w14:paraId="4B1E9AE0" w14:textId="58FC4D4B" w:rsidR="00D036FF" w:rsidRPr="00536014" w:rsidRDefault="00BA38F4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b/>
              </w:rPr>
            </w:pPr>
            <w:r w:rsidRPr="00BA38F4">
              <w:rPr>
                <w:b/>
              </w:rPr>
              <w:t>36216,5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bottom"/>
          </w:tcPr>
          <w:p w14:paraId="70285066" w14:textId="77777777" w:rsidR="00D036FF" w:rsidRPr="00536014" w:rsidRDefault="00A74F91" w:rsidP="009013F2">
            <w:pPr>
              <w:pStyle w:val="aff7"/>
              <w:spacing w:before="60" w:after="60" w:line="240" w:lineRule="auto"/>
              <w:ind w:right="709"/>
              <w:jc w:val="right"/>
              <w:rPr>
                <w:b/>
              </w:rPr>
            </w:pPr>
            <w:r w:rsidRPr="00536014">
              <w:rPr>
                <w:b/>
              </w:rPr>
              <w:t>100</w:t>
            </w:r>
          </w:p>
        </w:tc>
      </w:tr>
      <w:tr w:rsidR="00D036FF" w:rsidRPr="00536014" w14:paraId="508E4420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tcBorders>
              <w:bottom w:val="nil"/>
            </w:tcBorders>
            <w:vAlign w:val="bottom"/>
          </w:tcPr>
          <w:p w14:paraId="28579CD5" w14:textId="77777777" w:rsidR="00D036FF" w:rsidRPr="00536014" w:rsidRDefault="00D036FF" w:rsidP="009013F2">
            <w:pPr>
              <w:pStyle w:val="aff7"/>
              <w:spacing w:before="60" w:after="60" w:line="240" w:lineRule="auto"/>
              <w:ind w:left="227" w:right="-113"/>
            </w:pPr>
            <w:r w:rsidRPr="00536014">
              <w:t>в том числе по источникам финансирования:</w:t>
            </w:r>
          </w:p>
        </w:tc>
        <w:tc>
          <w:tcPr>
            <w:tcW w:w="2339" w:type="dxa"/>
            <w:tcBorders>
              <w:bottom w:val="nil"/>
            </w:tcBorders>
            <w:vAlign w:val="bottom"/>
          </w:tcPr>
          <w:p w14:paraId="442852DF" w14:textId="77777777" w:rsidR="00D036FF" w:rsidRPr="00536014" w:rsidRDefault="00D036FF" w:rsidP="009013F2">
            <w:pPr>
              <w:pStyle w:val="aff7"/>
              <w:spacing w:before="60" w:after="60" w:line="240" w:lineRule="auto"/>
              <w:ind w:right="709"/>
              <w:jc w:val="right"/>
            </w:pPr>
          </w:p>
        </w:tc>
        <w:tc>
          <w:tcPr>
            <w:tcW w:w="2197" w:type="dxa"/>
            <w:tcBorders>
              <w:bottom w:val="nil"/>
            </w:tcBorders>
            <w:vAlign w:val="bottom"/>
          </w:tcPr>
          <w:p w14:paraId="5A001764" w14:textId="77777777" w:rsidR="00D036FF" w:rsidRPr="00536014" w:rsidRDefault="00D036FF" w:rsidP="009013F2">
            <w:pPr>
              <w:pStyle w:val="aff7"/>
              <w:spacing w:before="60" w:after="60" w:line="240" w:lineRule="auto"/>
              <w:ind w:right="709"/>
              <w:jc w:val="right"/>
            </w:pPr>
          </w:p>
        </w:tc>
      </w:tr>
      <w:tr w:rsidR="00893055" w:rsidRPr="00536014" w14:paraId="6A0D57E6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tcBorders>
              <w:top w:val="nil"/>
            </w:tcBorders>
            <w:vAlign w:val="bottom"/>
          </w:tcPr>
          <w:p w14:paraId="7CD84F92" w14:textId="77777777" w:rsidR="00893055" w:rsidRPr="00536014" w:rsidRDefault="00893055" w:rsidP="009013F2">
            <w:pPr>
              <w:pStyle w:val="aff7"/>
              <w:spacing w:before="60" w:after="60" w:line="240" w:lineRule="auto"/>
              <w:ind w:left="113"/>
              <w:rPr>
                <w:b/>
              </w:rPr>
            </w:pPr>
            <w:r w:rsidRPr="00536014">
              <w:rPr>
                <w:b/>
              </w:rPr>
              <w:t>собственные средства</w:t>
            </w:r>
          </w:p>
        </w:tc>
        <w:tc>
          <w:tcPr>
            <w:tcW w:w="2339" w:type="dxa"/>
            <w:tcBorders>
              <w:top w:val="nil"/>
            </w:tcBorders>
            <w:vAlign w:val="bottom"/>
          </w:tcPr>
          <w:p w14:paraId="11718CFA" w14:textId="5EA9A362" w:rsidR="00893055" w:rsidRPr="00536014" w:rsidRDefault="00BA38F4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  <w:b/>
              </w:rPr>
            </w:pPr>
            <w:r w:rsidRPr="00BA38F4">
              <w:rPr>
                <w:rFonts w:cs="Arial"/>
                <w:b/>
              </w:rPr>
              <w:t>28268,0</w:t>
            </w:r>
          </w:p>
        </w:tc>
        <w:tc>
          <w:tcPr>
            <w:tcW w:w="2197" w:type="dxa"/>
            <w:tcBorders>
              <w:top w:val="nil"/>
            </w:tcBorders>
            <w:vAlign w:val="bottom"/>
          </w:tcPr>
          <w:p w14:paraId="4C3A0CE4" w14:textId="2336FF76" w:rsidR="00893055" w:rsidRPr="00536014" w:rsidRDefault="00BA38F4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  <w:b/>
              </w:rPr>
            </w:pPr>
            <w:r w:rsidRPr="00BA38F4">
              <w:rPr>
                <w:rFonts w:cs="Arial"/>
                <w:b/>
              </w:rPr>
              <w:t>78,1</w:t>
            </w:r>
          </w:p>
        </w:tc>
      </w:tr>
      <w:tr w:rsidR="00893055" w:rsidRPr="00536014" w14:paraId="02829923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1CF200ED" w14:textId="77777777" w:rsidR="00893055" w:rsidRPr="00536014" w:rsidRDefault="00893055" w:rsidP="009013F2">
            <w:pPr>
              <w:pStyle w:val="aff7"/>
              <w:spacing w:before="60" w:after="60" w:line="240" w:lineRule="auto"/>
              <w:ind w:left="113"/>
              <w:rPr>
                <w:b/>
              </w:rPr>
            </w:pPr>
            <w:r w:rsidRPr="00536014">
              <w:rPr>
                <w:b/>
              </w:rPr>
              <w:t>привлеченные средства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vAlign w:val="bottom"/>
          </w:tcPr>
          <w:p w14:paraId="0B1A4CEE" w14:textId="2AA3FCD5" w:rsidR="00893055" w:rsidRPr="00536014" w:rsidRDefault="00BA38F4" w:rsidP="00FC3055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  <w:b/>
              </w:rPr>
            </w:pPr>
            <w:r w:rsidRPr="00BA38F4">
              <w:rPr>
                <w:rFonts w:cs="Arial"/>
                <w:b/>
              </w:rPr>
              <w:t>7948,4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bottom"/>
          </w:tcPr>
          <w:p w14:paraId="0B060F38" w14:textId="7E6119ED" w:rsidR="00893055" w:rsidRPr="00536014" w:rsidRDefault="00BA38F4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  <w:b/>
              </w:rPr>
            </w:pPr>
            <w:r w:rsidRPr="00BA38F4">
              <w:rPr>
                <w:rFonts w:cs="Arial"/>
                <w:b/>
              </w:rPr>
              <w:t>21,9</w:t>
            </w:r>
          </w:p>
        </w:tc>
      </w:tr>
      <w:tr w:rsidR="00D036FF" w:rsidRPr="00536014" w14:paraId="1B7549EC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tcBorders>
              <w:bottom w:val="nil"/>
            </w:tcBorders>
            <w:vAlign w:val="bottom"/>
          </w:tcPr>
          <w:p w14:paraId="67397342" w14:textId="77777777" w:rsidR="00D036FF" w:rsidRPr="00536014" w:rsidRDefault="00D036FF" w:rsidP="009013F2">
            <w:pPr>
              <w:pStyle w:val="aff7"/>
              <w:spacing w:before="60" w:after="60" w:line="240" w:lineRule="auto"/>
              <w:ind w:left="340"/>
            </w:pPr>
            <w:r w:rsidRPr="00536014">
              <w:t>из них:</w:t>
            </w:r>
          </w:p>
        </w:tc>
        <w:tc>
          <w:tcPr>
            <w:tcW w:w="2339" w:type="dxa"/>
            <w:tcBorders>
              <w:bottom w:val="nil"/>
            </w:tcBorders>
            <w:vAlign w:val="bottom"/>
          </w:tcPr>
          <w:p w14:paraId="220796E1" w14:textId="77777777" w:rsidR="00D036FF" w:rsidRPr="00536014" w:rsidRDefault="00D036FF" w:rsidP="009013F2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</w:p>
        </w:tc>
        <w:tc>
          <w:tcPr>
            <w:tcW w:w="2197" w:type="dxa"/>
            <w:tcBorders>
              <w:bottom w:val="nil"/>
            </w:tcBorders>
            <w:vAlign w:val="bottom"/>
          </w:tcPr>
          <w:p w14:paraId="1833EF70" w14:textId="77777777" w:rsidR="00D036FF" w:rsidRPr="00536014" w:rsidRDefault="00D036FF" w:rsidP="009013F2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</w:p>
        </w:tc>
      </w:tr>
      <w:tr w:rsidR="00893055" w:rsidRPr="00536014" w14:paraId="583BD207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tcBorders>
              <w:top w:val="nil"/>
            </w:tcBorders>
            <w:vAlign w:val="bottom"/>
          </w:tcPr>
          <w:p w14:paraId="7DA198FB" w14:textId="77777777" w:rsidR="00893055" w:rsidRPr="00536014" w:rsidRDefault="00893055" w:rsidP="009013F2">
            <w:pPr>
              <w:pStyle w:val="aff7"/>
              <w:spacing w:before="60" w:after="60" w:line="240" w:lineRule="auto"/>
              <w:ind w:left="227"/>
            </w:pPr>
            <w:r w:rsidRPr="00536014">
              <w:t>кредиты банков</w:t>
            </w:r>
          </w:p>
        </w:tc>
        <w:tc>
          <w:tcPr>
            <w:tcW w:w="2339" w:type="dxa"/>
            <w:tcBorders>
              <w:top w:val="nil"/>
            </w:tcBorders>
            <w:vAlign w:val="bottom"/>
          </w:tcPr>
          <w:p w14:paraId="3B76C281" w14:textId="4DAA086B" w:rsidR="00893055" w:rsidRPr="00536014" w:rsidRDefault="00BA38F4" w:rsidP="00FC3055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BA38F4">
              <w:rPr>
                <w:rFonts w:cs="Arial"/>
              </w:rPr>
              <w:t>1573,7</w:t>
            </w:r>
          </w:p>
        </w:tc>
        <w:tc>
          <w:tcPr>
            <w:tcW w:w="2197" w:type="dxa"/>
            <w:tcBorders>
              <w:top w:val="nil"/>
            </w:tcBorders>
            <w:vAlign w:val="bottom"/>
          </w:tcPr>
          <w:p w14:paraId="5610A94D" w14:textId="6F5DEAA7" w:rsidR="00893055" w:rsidRPr="00536014" w:rsidRDefault="00BA38F4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BA38F4">
              <w:rPr>
                <w:rFonts w:cs="Arial"/>
              </w:rPr>
              <w:t>4,3</w:t>
            </w:r>
          </w:p>
        </w:tc>
      </w:tr>
      <w:tr w:rsidR="00893055" w:rsidRPr="00536014" w14:paraId="68366AE5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vAlign w:val="bottom"/>
          </w:tcPr>
          <w:p w14:paraId="09F53555" w14:textId="77777777" w:rsidR="00893055" w:rsidRPr="00536014" w:rsidRDefault="00893055" w:rsidP="009013F2">
            <w:pPr>
              <w:pStyle w:val="aff7"/>
              <w:spacing w:before="60" w:after="60" w:line="240" w:lineRule="auto"/>
              <w:ind w:left="227"/>
            </w:pPr>
            <w:r w:rsidRPr="00536014">
              <w:t>заемные средства других организаций</w:t>
            </w:r>
          </w:p>
        </w:tc>
        <w:tc>
          <w:tcPr>
            <w:tcW w:w="2339" w:type="dxa"/>
            <w:vAlign w:val="bottom"/>
          </w:tcPr>
          <w:p w14:paraId="1F0BA8BD" w14:textId="1EBAF595" w:rsidR="00893055" w:rsidRPr="00536014" w:rsidRDefault="00BA38F4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BA38F4">
              <w:rPr>
                <w:rFonts w:cs="Arial"/>
              </w:rPr>
              <w:t>1751,5</w:t>
            </w:r>
          </w:p>
        </w:tc>
        <w:tc>
          <w:tcPr>
            <w:tcW w:w="2197" w:type="dxa"/>
            <w:vAlign w:val="bottom"/>
          </w:tcPr>
          <w:p w14:paraId="1D55309B" w14:textId="5D50CDC5" w:rsidR="00893055" w:rsidRPr="00536014" w:rsidRDefault="00BA38F4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BA38F4">
              <w:rPr>
                <w:rFonts w:cs="Arial"/>
              </w:rPr>
              <w:t>4,8</w:t>
            </w:r>
          </w:p>
        </w:tc>
      </w:tr>
      <w:tr w:rsidR="00893055" w:rsidRPr="00536014" w14:paraId="1205F85F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0AAFC310" w14:textId="77777777" w:rsidR="00893055" w:rsidRPr="00536014" w:rsidRDefault="00893055" w:rsidP="009013F2">
            <w:pPr>
              <w:pStyle w:val="aff7"/>
              <w:spacing w:before="60" w:after="60" w:line="240" w:lineRule="auto"/>
              <w:ind w:left="227"/>
            </w:pPr>
            <w:r w:rsidRPr="00536014">
              <w:t xml:space="preserve">бюджетные средства 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vAlign w:val="bottom"/>
          </w:tcPr>
          <w:p w14:paraId="13DAF78F" w14:textId="468F2C6D" w:rsidR="00893055" w:rsidRPr="00536014" w:rsidRDefault="00BA38F4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BA38F4">
              <w:rPr>
                <w:rFonts w:cs="Arial"/>
              </w:rPr>
              <w:t>4058,2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bottom"/>
          </w:tcPr>
          <w:p w14:paraId="5257EC02" w14:textId="3E0D92DB" w:rsidR="00893055" w:rsidRPr="00536014" w:rsidRDefault="00BA38F4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BA38F4">
              <w:rPr>
                <w:rFonts w:cs="Arial"/>
              </w:rPr>
              <w:t>11,2</w:t>
            </w:r>
          </w:p>
        </w:tc>
      </w:tr>
      <w:tr w:rsidR="00893055" w:rsidRPr="00536014" w14:paraId="70BF6E74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tcBorders>
              <w:bottom w:val="nil"/>
            </w:tcBorders>
            <w:vAlign w:val="bottom"/>
          </w:tcPr>
          <w:p w14:paraId="0A1620B8" w14:textId="77777777" w:rsidR="00893055" w:rsidRPr="00536014" w:rsidRDefault="00893055" w:rsidP="009013F2">
            <w:pPr>
              <w:pStyle w:val="aff7"/>
              <w:spacing w:before="60" w:after="60" w:line="240" w:lineRule="auto"/>
              <w:ind w:left="624"/>
            </w:pPr>
            <w:r w:rsidRPr="00536014">
              <w:t>в том числе из:</w:t>
            </w:r>
          </w:p>
        </w:tc>
        <w:tc>
          <w:tcPr>
            <w:tcW w:w="2339" w:type="dxa"/>
            <w:tcBorders>
              <w:bottom w:val="nil"/>
            </w:tcBorders>
            <w:vAlign w:val="bottom"/>
          </w:tcPr>
          <w:p w14:paraId="0DF1DBE8" w14:textId="77777777" w:rsidR="00893055" w:rsidRPr="00536014" w:rsidRDefault="00893055" w:rsidP="009013F2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</w:p>
        </w:tc>
        <w:tc>
          <w:tcPr>
            <w:tcW w:w="2197" w:type="dxa"/>
            <w:tcBorders>
              <w:bottom w:val="nil"/>
            </w:tcBorders>
            <w:vAlign w:val="bottom"/>
          </w:tcPr>
          <w:p w14:paraId="128E1B71" w14:textId="77777777" w:rsidR="00893055" w:rsidRPr="00536014" w:rsidRDefault="00893055" w:rsidP="009013F2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</w:p>
        </w:tc>
      </w:tr>
      <w:tr w:rsidR="00893055" w:rsidRPr="00536014" w14:paraId="2E341A8C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tcBorders>
              <w:top w:val="nil"/>
            </w:tcBorders>
            <w:vAlign w:val="bottom"/>
          </w:tcPr>
          <w:p w14:paraId="7AFD3F04" w14:textId="77777777" w:rsidR="00893055" w:rsidRPr="00536014" w:rsidRDefault="00893055" w:rsidP="009013F2">
            <w:pPr>
              <w:pStyle w:val="aff7"/>
              <w:spacing w:before="60" w:after="60" w:line="240" w:lineRule="auto"/>
              <w:ind w:left="454"/>
            </w:pPr>
            <w:r w:rsidRPr="00536014">
              <w:t xml:space="preserve">федерального бюджета </w:t>
            </w:r>
          </w:p>
        </w:tc>
        <w:tc>
          <w:tcPr>
            <w:tcW w:w="2339" w:type="dxa"/>
            <w:tcBorders>
              <w:top w:val="nil"/>
            </w:tcBorders>
            <w:vAlign w:val="bottom"/>
          </w:tcPr>
          <w:p w14:paraId="6067656D" w14:textId="583C828F" w:rsidR="00893055" w:rsidRPr="00536014" w:rsidRDefault="00BA38F4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BA38F4">
              <w:rPr>
                <w:rFonts w:cs="Arial"/>
              </w:rPr>
              <w:t>2729,5</w:t>
            </w:r>
          </w:p>
        </w:tc>
        <w:tc>
          <w:tcPr>
            <w:tcW w:w="2197" w:type="dxa"/>
            <w:tcBorders>
              <w:top w:val="nil"/>
            </w:tcBorders>
            <w:vAlign w:val="bottom"/>
          </w:tcPr>
          <w:p w14:paraId="79AAF2DE" w14:textId="15C080C9" w:rsidR="00893055" w:rsidRPr="00536014" w:rsidRDefault="00BA38F4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BA38F4">
              <w:rPr>
                <w:rFonts w:cs="Arial"/>
              </w:rPr>
              <w:t>7,5</w:t>
            </w:r>
          </w:p>
        </w:tc>
      </w:tr>
      <w:tr w:rsidR="00893055" w:rsidRPr="00536014" w14:paraId="0BC447AE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vAlign w:val="bottom"/>
          </w:tcPr>
          <w:p w14:paraId="1FEB35EB" w14:textId="77777777" w:rsidR="00893055" w:rsidRPr="00536014" w:rsidRDefault="00893055" w:rsidP="009013F2">
            <w:pPr>
              <w:pStyle w:val="aff7"/>
              <w:spacing w:before="60" w:after="60" w:line="240" w:lineRule="auto"/>
              <w:ind w:left="454"/>
            </w:pPr>
            <w:r w:rsidRPr="00536014">
              <w:t xml:space="preserve">бюджетов субъектов Российской </w:t>
            </w:r>
            <w:r w:rsidRPr="00536014">
              <w:br/>
              <w:t xml:space="preserve">Федерации </w:t>
            </w:r>
          </w:p>
        </w:tc>
        <w:tc>
          <w:tcPr>
            <w:tcW w:w="2339" w:type="dxa"/>
            <w:vAlign w:val="bottom"/>
          </w:tcPr>
          <w:p w14:paraId="1D802FAC" w14:textId="1E1698B6" w:rsidR="00893055" w:rsidRPr="00536014" w:rsidRDefault="00BA38F4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BA38F4">
              <w:rPr>
                <w:rFonts w:cs="Arial"/>
              </w:rPr>
              <w:t>948,9</w:t>
            </w:r>
          </w:p>
        </w:tc>
        <w:tc>
          <w:tcPr>
            <w:tcW w:w="2197" w:type="dxa"/>
            <w:vAlign w:val="bottom"/>
          </w:tcPr>
          <w:p w14:paraId="59B18EE8" w14:textId="16481FD0" w:rsidR="00893055" w:rsidRPr="00536014" w:rsidRDefault="00BA38F4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BA38F4">
              <w:rPr>
                <w:rFonts w:cs="Arial"/>
              </w:rPr>
              <w:t>2,6</w:t>
            </w:r>
          </w:p>
        </w:tc>
      </w:tr>
      <w:tr w:rsidR="00893055" w:rsidRPr="00536014" w14:paraId="69D6E850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vAlign w:val="bottom"/>
          </w:tcPr>
          <w:p w14:paraId="03FE992F" w14:textId="77777777" w:rsidR="00893055" w:rsidRPr="00536014" w:rsidRDefault="00893055" w:rsidP="009013F2">
            <w:pPr>
              <w:pStyle w:val="aff7"/>
              <w:spacing w:before="60" w:after="60" w:line="240" w:lineRule="auto"/>
              <w:ind w:left="454"/>
            </w:pPr>
            <w:r w:rsidRPr="00536014">
              <w:t>местных бюджетов</w:t>
            </w:r>
          </w:p>
        </w:tc>
        <w:tc>
          <w:tcPr>
            <w:tcW w:w="2339" w:type="dxa"/>
            <w:vAlign w:val="bottom"/>
          </w:tcPr>
          <w:p w14:paraId="594751AD" w14:textId="26A54110" w:rsidR="00893055" w:rsidRPr="00536014" w:rsidRDefault="00BA38F4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BA38F4">
              <w:rPr>
                <w:rFonts w:cs="Arial"/>
              </w:rPr>
              <w:t>379,8</w:t>
            </w:r>
          </w:p>
        </w:tc>
        <w:tc>
          <w:tcPr>
            <w:tcW w:w="2197" w:type="dxa"/>
            <w:vAlign w:val="bottom"/>
          </w:tcPr>
          <w:p w14:paraId="20153D21" w14:textId="2FB898E7" w:rsidR="00893055" w:rsidRPr="00536014" w:rsidRDefault="00BA38F4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BA38F4">
              <w:rPr>
                <w:rFonts w:cs="Arial"/>
              </w:rPr>
              <w:t>1,0</w:t>
            </w:r>
          </w:p>
        </w:tc>
      </w:tr>
      <w:tr w:rsidR="001C2170" w:rsidRPr="00536014" w14:paraId="16ECBCE6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vAlign w:val="center"/>
          </w:tcPr>
          <w:p w14:paraId="749B3048" w14:textId="77777777" w:rsidR="001C2170" w:rsidRPr="00536014" w:rsidRDefault="001C2170" w:rsidP="009013F2">
            <w:pPr>
              <w:pStyle w:val="aff7"/>
              <w:spacing w:before="60" w:after="60" w:line="240" w:lineRule="auto"/>
              <w:ind w:left="227"/>
              <w:jc w:val="both"/>
            </w:pPr>
            <w:r w:rsidRPr="00536014">
              <w:t>средства государственных внебюджетных фондов</w:t>
            </w:r>
          </w:p>
        </w:tc>
        <w:tc>
          <w:tcPr>
            <w:tcW w:w="2339" w:type="dxa"/>
            <w:vAlign w:val="bottom"/>
          </w:tcPr>
          <w:p w14:paraId="00983797" w14:textId="20C7F59A" w:rsidR="001C2170" w:rsidRPr="00536014" w:rsidRDefault="00BA38F4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BA38F4">
              <w:rPr>
                <w:rFonts w:cs="Arial"/>
              </w:rPr>
              <w:t>12,3</w:t>
            </w:r>
          </w:p>
        </w:tc>
        <w:tc>
          <w:tcPr>
            <w:tcW w:w="2197" w:type="dxa"/>
            <w:vAlign w:val="bottom"/>
          </w:tcPr>
          <w:p w14:paraId="6A995207" w14:textId="2BDA3FAC" w:rsidR="001C2170" w:rsidRPr="00536014" w:rsidRDefault="00BA38F4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BA38F4">
              <w:rPr>
                <w:rFonts w:cs="Arial"/>
              </w:rPr>
              <w:t>0,0</w:t>
            </w:r>
          </w:p>
        </w:tc>
      </w:tr>
      <w:tr w:rsidR="00DE6AEE" w:rsidRPr="00536014" w14:paraId="4B502A5A" w14:textId="77777777" w:rsidTr="0049613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536" w:type="dxa"/>
            <w:vAlign w:val="center"/>
          </w:tcPr>
          <w:p w14:paraId="13178725" w14:textId="77777777" w:rsidR="00DE6AEE" w:rsidRPr="00536014" w:rsidRDefault="00DE6AEE" w:rsidP="009013F2">
            <w:pPr>
              <w:pStyle w:val="aff7"/>
              <w:spacing w:before="60" w:after="60" w:line="240" w:lineRule="auto"/>
              <w:ind w:left="227"/>
              <w:jc w:val="both"/>
            </w:pPr>
            <w:r w:rsidRPr="00536014">
              <w:t>прочие источники финансирования</w:t>
            </w:r>
          </w:p>
        </w:tc>
        <w:tc>
          <w:tcPr>
            <w:tcW w:w="2339" w:type="dxa"/>
            <w:vAlign w:val="bottom"/>
          </w:tcPr>
          <w:p w14:paraId="08A843C7" w14:textId="7FA6F30F" w:rsidR="00DE6AEE" w:rsidRPr="00536014" w:rsidRDefault="00BA38F4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BA38F4">
              <w:rPr>
                <w:rFonts w:cs="Arial"/>
              </w:rPr>
              <w:t>552,7</w:t>
            </w:r>
          </w:p>
        </w:tc>
        <w:tc>
          <w:tcPr>
            <w:tcW w:w="2197" w:type="dxa"/>
            <w:vAlign w:val="bottom"/>
          </w:tcPr>
          <w:p w14:paraId="3A3CD8A6" w14:textId="202E0AED" w:rsidR="00DE6AEE" w:rsidRPr="00536014" w:rsidRDefault="00BA38F4" w:rsidP="00425178">
            <w:pPr>
              <w:pStyle w:val="aff7"/>
              <w:spacing w:before="60" w:after="60" w:line="240" w:lineRule="auto"/>
              <w:ind w:right="709"/>
              <w:jc w:val="right"/>
              <w:rPr>
                <w:rFonts w:cs="Arial"/>
              </w:rPr>
            </w:pPr>
            <w:r w:rsidRPr="00BA38F4">
              <w:rPr>
                <w:rFonts w:cs="Arial"/>
              </w:rPr>
              <w:t>1,5</w:t>
            </w:r>
          </w:p>
        </w:tc>
      </w:tr>
    </w:tbl>
    <w:p w14:paraId="02D1384D" w14:textId="77777777" w:rsidR="00157A05" w:rsidRDefault="00126F1B" w:rsidP="00FA19CA">
      <w:pPr>
        <w:pStyle w:val="BodyText32"/>
        <w:tabs>
          <w:tab w:val="clear" w:pos="7938"/>
        </w:tabs>
        <w:spacing w:before="240" w:after="0"/>
        <w:jc w:val="center"/>
        <w:rPr>
          <w:rFonts w:ascii="Arial" w:hAnsi="Arial"/>
          <w:b/>
          <w:i w:val="0"/>
          <w:sz w:val="20"/>
        </w:rPr>
      </w:pPr>
      <w:r w:rsidRPr="003D15C1">
        <w:rPr>
          <w:rFonts w:ascii="Arial" w:hAnsi="Arial" w:cs="Arial"/>
          <w:b/>
          <w:i w:val="0"/>
          <w:caps/>
          <w:sz w:val="18"/>
        </w:rPr>
        <w:lastRenderedPageBreak/>
        <w:t xml:space="preserve">Инвестиции в основной капитал по видам экономической деятельности </w:t>
      </w:r>
      <w:r w:rsidR="0036244C" w:rsidRPr="003D15C1">
        <w:rPr>
          <w:rFonts w:ascii="Arial" w:hAnsi="Arial" w:cs="Arial"/>
          <w:b/>
          <w:i w:val="0"/>
          <w:caps/>
          <w:sz w:val="18"/>
        </w:rPr>
        <w:br/>
      </w:r>
      <w:r w:rsidR="00157A05" w:rsidRPr="00797091">
        <w:rPr>
          <w:rFonts w:ascii="Arial" w:hAnsi="Arial"/>
          <w:b/>
          <w:i w:val="0"/>
          <w:sz w:val="20"/>
        </w:rPr>
        <w:t>(</w:t>
      </w:r>
      <w:r w:rsidR="00E13EBF">
        <w:rPr>
          <w:rFonts w:ascii="Arial" w:hAnsi="Arial"/>
          <w:b/>
          <w:i w:val="0"/>
          <w:sz w:val="20"/>
        </w:rPr>
        <w:t>без</w:t>
      </w:r>
      <w:r w:rsidR="00157A05" w:rsidRPr="00797091">
        <w:rPr>
          <w:rFonts w:ascii="Arial" w:hAnsi="Arial"/>
          <w:b/>
          <w:i w:val="0"/>
          <w:sz w:val="20"/>
        </w:rPr>
        <w:t xml:space="preserve"> субъект</w:t>
      </w:r>
      <w:r w:rsidR="00E13EBF">
        <w:rPr>
          <w:rFonts w:ascii="Arial" w:hAnsi="Arial"/>
          <w:b/>
          <w:i w:val="0"/>
          <w:sz w:val="20"/>
        </w:rPr>
        <w:t>ов</w:t>
      </w:r>
      <w:r w:rsidR="00157A05" w:rsidRPr="00797091">
        <w:rPr>
          <w:rFonts w:ascii="Arial" w:hAnsi="Arial"/>
          <w:b/>
          <w:i w:val="0"/>
          <w:sz w:val="20"/>
        </w:rPr>
        <w:t xml:space="preserve"> малого предпринимательства</w:t>
      </w:r>
      <w:r w:rsidR="00157A05">
        <w:rPr>
          <w:rFonts w:ascii="Arial" w:hAnsi="Arial"/>
          <w:b/>
          <w:i w:val="0"/>
          <w:sz w:val="20"/>
        </w:rPr>
        <w:t xml:space="preserve"> и объёма инвестиций, </w:t>
      </w:r>
      <w:r w:rsidR="00E13EBF">
        <w:rPr>
          <w:rFonts w:ascii="Arial" w:hAnsi="Arial"/>
          <w:b/>
          <w:i w:val="0"/>
          <w:sz w:val="20"/>
        </w:rPr>
        <w:br/>
      </w:r>
      <w:r w:rsidR="00157A05">
        <w:rPr>
          <w:rFonts w:ascii="Arial" w:hAnsi="Arial"/>
          <w:b/>
          <w:i w:val="0"/>
          <w:sz w:val="20"/>
        </w:rPr>
        <w:t>не наблюдаемых прямыми статистическими методами</w:t>
      </w:r>
      <w:r w:rsidR="00157A05" w:rsidRPr="00797091">
        <w:rPr>
          <w:rFonts w:ascii="Arial" w:hAnsi="Arial"/>
          <w:b/>
          <w:i w:val="0"/>
          <w:sz w:val="20"/>
        </w:rPr>
        <w:t>)</w:t>
      </w:r>
    </w:p>
    <w:p w14:paraId="2F69893D" w14:textId="77777777" w:rsidR="007B2D15" w:rsidRDefault="007B2D15" w:rsidP="007B2D15">
      <w:pPr>
        <w:pStyle w:val="20"/>
        <w:spacing w:before="0" w:after="0"/>
        <w:jc w:val="center"/>
        <w:rPr>
          <w:b/>
          <w:i w:val="0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41"/>
        <w:gridCol w:w="1160"/>
        <w:gridCol w:w="1161"/>
        <w:gridCol w:w="1161"/>
        <w:gridCol w:w="1161"/>
      </w:tblGrid>
      <w:tr w:rsidR="00496139" w:rsidRPr="00536014" w14:paraId="069351BF" w14:textId="77777777" w:rsidTr="00496139">
        <w:trPr>
          <w:cantSplit/>
          <w:trHeight w:hRule="exact" w:val="283"/>
          <w:tblHeader/>
        </w:trPr>
        <w:tc>
          <w:tcPr>
            <w:tcW w:w="4641" w:type="dxa"/>
            <w:vMerge w:val="restart"/>
            <w:vAlign w:val="center"/>
          </w:tcPr>
          <w:p w14:paraId="7EC2A387" w14:textId="77777777" w:rsidR="00496139" w:rsidRPr="00536014" w:rsidRDefault="00496139" w:rsidP="00DE5B36">
            <w:pPr>
              <w:pStyle w:val="aff7"/>
              <w:spacing w:line="240" w:lineRule="auto"/>
              <w:jc w:val="center"/>
              <w:rPr>
                <w:iCs/>
              </w:rPr>
            </w:pPr>
          </w:p>
        </w:tc>
        <w:tc>
          <w:tcPr>
            <w:tcW w:w="3482" w:type="dxa"/>
            <w:gridSpan w:val="3"/>
            <w:vAlign w:val="center"/>
          </w:tcPr>
          <w:p w14:paraId="0C0875FF" w14:textId="10784E61" w:rsidR="00496139" w:rsidRPr="00536014" w:rsidRDefault="00546878" w:rsidP="00FA19CA">
            <w:pPr>
              <w:pStyle w:val="aff7"/>
              <w:spacing w:line="240" w:lineRule="auto"/>
              <w:jc w:val="center"/>
              <w:rPr>
                <w:iCs/>
              </w:rPr>
            </w:pPr>
            <w:r w:rsidRPr="00546878">
              <w:rPr>
                <w:iCs/>
              </w:rPr>
              <w:t xml:space="preserve">I </w:t>
            </w:r>
            <w:r w:rsidR="00FA19CA">
              <w:rPr>
                <w:iCs/>
              </w:rPr>
              <w:t>полугодие</w:t>
            </w:r>
            <w:r w:rsidRPr="00546878">
              <w:rPr>
                <w:iCs/>
              </w:rPr>
              <w:t xml:space="preserve"> 2024 года</w:t>
            </w:r>
          </w:p>
        </w:tc>
        <w:tc>
          <w:tcPr>
            <w:tcW w:w="1161" w:type="dxa"/>
            <w:vMerge w:val="restart"/>
            <w:vAlign w:val="center"/>
          </w:tcPr>
          <w:p w14:paraId="3BA3662B" w14:textId="4F070F10" w:rsidR="00496139" w:rsidRPr="00536014" w:rsidRDefault="00496139" w:rsidP="00FA19CA">
            <w:pPr>
              <w:pStyle w:val="aff7"/>
              <w:spacing w:line="240" w:lineRule="auto"/>
              <w:ind w:left="-57" w:right="-57"/>
              <w:jc w:val="center"/>
              <w:rPr>
                <w:iCs/>
              </w:rPr>
            </w:pPr>
            <w:r w:rsidRPr="00536014">
              <w:rPr>
                <w:iCs/>
                <w:u w:val="single"/>
              </w:rPr>
              <w:t xml:space="preserve">Справочно </w:t>
            </w:r>
            <w:r w:rsidRPr="00536014">
              <w:rPr>
                <w:iCs/>
              </w:rPr>
              <w:br/>
            </w:r>
            <w:r w:rsidR="00FA19CA">
              <w:rPr>
                <w:iCs/>
              </w:rPr>
              <w:t>I полугодие</w:t>
            </w:r>
            <w:r w:rsidR="00546878" w:rsidRPr="00546878">
              <w:rPr>
                <w:iCs/>
              </w:rPr>
              <w:t xml:space="preserve"> 202</w:t>
            </w:r>
            <w:r w:rsidR="00546878">
              <w:rPr>
                <w:iCs/>
              </w:rPr>
              <w:t>3 г.</w:t>
            </w:r>
            <w:r w:rsidRPr="00536014">
              <w:rPr>
                <w:iCs/>
              </w:rPr>
              <w:br/>
              <w:t xml:space="preserve">в % к </w:t>
            </w:r>
            <w:r w:rsidRPr="00536014">
              <w:rPr>
                <w:iCs/>
              </w:rPr>
              <w:br/>
              <w:t>итогу</w:t>
            </w:r>
          </w:p>
        </w:tc>
      </w:tr>
      <w:tr w:rsidR="00496139" w:rsidRPr="00536014" w14:paraId="4C8A63C1" w14:textId="77777777" w:rsidTr="00496139">
        <w:trPr>
          <w:cantSplit/>
          <w:trHeight w:val="242"/>
          <w:tblHeader/>
        </w:trPr>
        <w:tc>
          <w:tcPr>
            <w:tcW w:w="4641" w:type="dxa"/>
            <w:vMerge/>
            <w:vAlign w:val="center"/>
          </w:tcPr>
          <w:p w14:paraId="5CB3C2DC" w14:textId="77777777" w:rsidR="00496139" w:rsidRPr="00536014" w:rsidRDefault="00496139" w:rsidP="00DE5B36">
            <w:pPr>
              <w:pStyle w:val="aff7"/>
              <w:spacing w:line="240" w:lineRule="auto"/>
              <w:jc w:val="center"/>
              <w:rPr>
                <w:iCs/>
              </w:rPr>
            </w:pPr>
          </w:p>
        </w:tc>
        <w:tc>
          <w:tcPr>
            <w:tcW w:w="1160" w:type="dxa"/>
            <w:vMerge w:val="restart"/>
            <w:vAlign w:val="center"/>
          </w:tcPr>
          <w:p w14:paraId="77474DC8" w14:textId="77777777" w:rsidR="00496139" w:rsidRPr="00536014" w:rsidRDefault="00496139" w:rsidP="00DE5B36">
            <w:pPr>
              <w:pStyle w:val="aff7"/>
              <w:spacing w:line="240" w:lineRule="auto"/>
              <w:jc w:val="center"/>
              <w:rPr>
                <w:iCs/>
              </w:rPr>
            </w:pPr>
            <w:r w:rsidRPr="00536014">
              <w:rPr>
                <w:iCs/>
              </w:rPr>
              <w:t>млн</w:t>
            </w:r>
            <w:r w:rsidRPr="00536014">
              <w:rPr>
                <w:iCs/>
              </w:rPr>
              <w:br/>
              <w:t>руб.</w:t>
            </w:r>
          </w:p>
        </w:tc>
        <w:tc>
          <w:tcPr>
            <w:tcW w:w="2322" w:type="dxa"/>
            <w:gridSpan w:val="2"/>
          </w:tcPr>
          <w:p w14:paraId="057FE606" w14:textId="77777777" w:rsidR="00496139" w:rsidRPr="00536014" w:rsidRDefault="00496139" w:rsidP="00DE5B36">
            <w:pPr>
              <w:pStyle w:val="aff7"/>
              <w:spacing w:line="240" w:lineRule="auto"/>
              <w:jc w:val="center"/>
              <w:rPr>
                <w:iCs/>
              </w:rPr>
            </w:pPr>
            <w:r w:rsidRPr="00536014">
              <w:rPr>
                <w:iCs/>
              </w:rPr>
              <w:t>в % к</w:t>
            </w:r>
          </w:p>
        </w:tc>
        <w:tc>
          <w:tcPr>
            <w:tcW w:w="1161" w:type="dxa"/>
            <w:vMerge/>
            <w:vAlign w:val="center"/>
          </w:tcPr>
          <w:p w14:paraId="16A82B1B" w14:textId="77777777" w:rsidR="00496139" w:rsidRPr="00536014" w:rsidRDefault="00496139" w:rsidP="00DE5B36">
            <w:pPr>
              <w:pStyle w:val="aff7"/>
              <w:spacing w:line="240" w:lineRule="auto"/>
              <w:jc w:val="center"/>
              <w:rPr>
                <w:iCs/>
              </w:rPr>
            </w:pPr>
          </w:p>
        </w:tc>
      </w:tr>
      <w:tr w:rsidR="00496139" w:rsidRPr="00536014" w14:paraId="596204AB" w14:textId="77777777" w:rsidTr="00496139">
        <w:trPr>
          <w:cantSplit/>
          <w:trHeight w:val="517"/>
          <w:tblHeader/>
        </w:trPr>
        <w:tc>
          <w:tcPr>
            <w:tcW w:w="4641" w:type="dxa"/>
            <w:vMerge/>
            <w:vAlign w:val="center"/>
          </w:tcPr>
          <w:p w14:paraId="7421BEBF" w14:textId="77777777" w:rsidR="00496139" w:rsidRPr="00536014" w:rsidRDefault="00496139" w:rsidP="00DE5B36">
            <w:pPr>
              <w:pStyle w:val="aff7"/>
              <w:spacing w:line="240" w:lineRule="auto"/>
              <w:jc w:val="center"/>
              <w:rPr>
                <w:iCs/>
              </w:rPr>
            </w:pPr>
          </w:p>
        </w:tc>
        <w:tc>
          <w:tcPr>
            <w:tcW w:w="1160" w:type="dxa"/>
            <w:vMerge/>
            <w:vAlign w:val="center"/>
          </w:tcPr>
          <w:p w14:paraId="4D9FAB35" w14:textId="77777777" w:rsidR="00496139" w:rsidRPr="00536014" w:rsidRDefault="00496139" w:rsidP="00DE5B36">
            <w:pPr>
              <w:pStyle w:val="aff7"/>
              <w:spacing w:line="240" w:lineRule="auto"/>
              <w:jc w:val="center"/>
              <w:rPr>
                <w:iCs/>
              </w:rPr>
            </w:pPr>
          </w:p>
        </w:tc>
        <w:tc>
          <w:tcPr>
            <w:tcW w:w="1161" w:type="dxa"/>
            <w:vAlign w:val="center"/>
          </w:tcPr>
          <w:p w14:paraId="0177F9FB" w14:textId="71876212" w:rsidR="00496139" w:rsidRPr="00536014" w:rsidRDefault="00496139" w:rsidP="00FA19CA">
            <w:pPr>
              <w:pStyle w:val="aff7"/>
              <w:spacing w:line="240" w:lineRule="auto"/>
              <w:ind w:left="-113" w:right="-113"/>
              <w:jc w:val="center"/>
              <w:rPr>
                <w:iCs/>
              </w:rPr>
            </w:pPr>
            <w:r w:rsidRPr="00496139">
              <w:rPr>
                <w:iCs/>
              </w:rPr>
              <w:t xml:space="preserve"> </w:t>
            </w:r>
            <w:r w:rsidR="00546878" w:rsidRPr="00546878">
              <w:rPr>
                <w:iCs/>
              </w:rPr>
              <w:t xml:space="preserve">I </w:t>
            </w:r>
            <w:r w:rsidR="00FA19CA">
              <w:rPr>
                <w:iCs/>
              </w:rPr>
              <w:t>полугодию</w:t>
            </w:r>
            <w:r w:rsidR="00546878" w:rsidRPr="00546878">
              <w:rPr>
                <w:iCs/>
              </w:rPr>
              <w:t xml:space="preserve"> </w:t>
            </w:r>
            <w:r w:rsidRPr="00536014">
              <w:rPr>
                <w:iCs/>
              </w:rPr>
              <w:t>202</w:t>
            </w:r>
            <w:r w:rsidR="00546878">
              <w:rPr>
                <w:iCs/>
              </w:rPr>
              <w:t>3</w:t>
            </w:r>
            <w:r w:rsidRPr="00536014">
              <w:rPr>
                <w:iCs/>
              </w:rPr>
              <w:t xml:space="preserve"> г.</w:t>
            </w:r>
          </w:p>
        </w:tc>
        <w:tc>
          <w:tcPr>
            <w:tcW w:w="1161" w:type="dxa"/>
            <w:vAlign w:val="center"/>
          </w:tcPr>
          <w:p w14:paraId="72BDD0F9" w14:textId="77777777" w:rsidR="00496139" w:rsidRPr="00536014" w:rsidRDefault="00496139" w:rsidP="009071AA">
            <w:pPr>
              <w:pStyle w:val="aff7"/>
              <w:spacing w:line="240" w:lineRule="auto"/>
              <w:jc w:val="center"/>
              <w:rPr>
                <w:iCs/>
              </w:rPr>
            </w:pPr>
            <w:r w:rsidRPr="00536014">
              <w:rPr>
                <w:iCs/>
              </w:rPr>
              <w:t>итогу</w:t>
            </w:r>
          </w:p>
        </w:tc>
        <w:tc>
          <w:tcPr>
            <w:tcW w:w="1161" w:type="dxa"/>
            <w:vMerge/>
            <w:vAlign w:val="center"/>
          </w:tcPr>
          <w:p w14:paraId="7706C289" w14:textId="77777777" w:rsidR="00496139" w:rsidRPr="00536014" w:rsidRDefault="00496139" w:rsidP="00DE5B36">
            <w:pPr>
              <w:pStyle w:val="aff7"/>
              <w:spacing w:line="240" w:lineRule="auto"/>
              <w:jc w:val="center"/>
              <w:rPr>
                <w:iCs/>
              </w:rPr>
            </w:pPr>
          </w:p>
        </w:tc>
      </w:tr>
      <w:tr w:rsidR="00395764" w:rsidRPr="00536014" w14:paraId="11ADD208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tcBorders>
              <w:bottom w:val="single" w:sz="4" w:space="0" w:color="auto"/>
            </w:tcBorders>
            <w:vAlign w:val="bottom"/>
          </w:tcPr>
          <w:p w14:paraId="2059FA8D" w14:textId="77777777" w:rsidR="00395764" w:rsidRPr="00536014" w:rsidRDefault="00395764" w:rsidP="00537284">
            <w:pPr>
              <w:pStyle w:val="aff7"/>
              <w:spacing w:before="60" w:after="50" w:line="240" w:lineRule="auto"/>
              <w:rPr>
                <w:rFonts w:cs="Arial"/>
                <w:b/>
                <w:bCs/>
                <w:iCs/>
              </w:rPr>
            </w:pPr>
            <w:r w:rsidRPr="00536014">
              <w:rPr>
                <w:rFonts w:cs="Arial"/>
                <w:b/>
                <w:bCs/>
                <w:iCs/>
              </w:rPr>
              <w:t>Всего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36EDB250" w14:textId="696E5F99" w:rsidR="00395764" w:rsidRPr="00536014" w:rsidRDefault="00DB349B" w:rsidP="00537284">
            <w:pPr>
              <w:spacing w:before="60" w:after="50"/>
              <w:ind w:right="57"/>
              <w:jc w:val="right"/>
              <w:rPr>
                <w:rFonts w:ascii="Arial" w:hAnsi="Arial" w:cs="Arial"/>
                <w:b/>
              </w:rPr>
            </w:pPr>
            <w:r w:rsidRPr="00DB349B">
              <w:rPr>
                <w:rFonts w:ascii="Arial" w:hAnsi="Arial" w:cs="Arial"/>
                <w:b/>
              </w:rPr>
              <w:t>36216,5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7DE7EA7" w14:textId="4863CB75" w:rsidR="00395764" w:rsidRPr="00536014" w:rsidRDefault="00DB349B" w:rsidP="00537284">
            <w:pPr>
              <w:spacing w:before="60" w:after="50"/>
              <w:ind w:right="57"/>
              <w:jc w:val="right"/>
              <w:rPr>
                <w:rFonts w:ascii="Arial" w:hAnsi="Arial" w:cs="Arial"/>
                <w:b/>
              </w:rPr>
            </w:pPr>
            <w:r w:rsidRPr="00DB349B">
              <w:rPr>
                <w:rFonts w:ascii="Arial" w:hAnsi="Arial" w:cs="Arial"/>
                <w:b/>
              </w:rPr>
              <w:t>123,3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0DADB379" w14:textId="77777777" w:rsidR="00395764" w:rsidRPr="00536014" w:rsidRDefault="00395764" w:rsidP="00537284">
            <w:pPr>
              <w:pStyle w:val="aff7"/>
              <w:tabs>
                <w:tab w:val="left" w:pos="1063"/>
              </w:tabs>
              <w:spacing w:before="60" w:after="50" w:line="240" w:lineRule="auto"/>
              <w:ind w:right="57"/>
              <w:jc w:val="right"/>
              <w:rPr>
                <w:b/>
                <w:iCs/>
              </w:rPr>
            </w:pPr>
            <w:r w:rsidRPr="00536014">
              <w:rPr>
                <w:b/>
                <w:iCs/>
              </w:rPr>
              <w:t>100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BCAE486" w14:textId="77777777" w:rsidR="00395764" w:rsidRPr="00536014" w:rsidRDefault="00395764" w:rsidP="00537284">
            <w:pPr>
              <w:pStyle w:val="aff7"/>
              <w:tabs>
                <w:tab w:val="left" w:pos="1063"/>
              </w:tabs>
              <w:spacing w:before="60" w:after="50" w:line="240" w:lineRule="auto"/>
              <w:ind w:right="57"/>
              <w:jc w:val="right"/>
              <w:rPr>
                <w:b/>
                <w:iCs/>
              </w:rPr>
            </w:pPr>
            <w:r w:rsidRPr="00536014">
              <w:rPr>
                <w:b/>
                <w:iCs/>
              </w:rPr>
              <w:t>100</w:t>
            </w:r>
          </w:p>
        </w:tc>
      </w:tr>
      <w:tr w:rsidR="00395764" w:rsidRPr="00536014" w14:paraId="24B77735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tcBorders>
              <w:bottom w:val="nil"/>
            </w:tcBorders>
          </w:tcPr>
          <w:p w14:paraId="545F3F38" w14:textId="77777777" w:rsidR="00395764" w:rsidRPr="00536014" w:rsidRDefault="00395764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в том числе по видам экономической деятельности:</w:t>
            </w:r>
          </w:p>
        </w:tc>
        <w:tc>
          <w:tcPr>
            <w:tcW w:w="1160" w:type="dxa"/>
            <w:tcBorders>
              <w:bottom w:val="nil"/>
            </w:tcBorders>
            <w:vAlign w:val="bottom"/>
          </w:tcPr>
          <w:p w14:paraId="650917AA" w14:textId="77777777" w:rsidR="00395764" w:rsidRPr="00536014" w:rsidRDefault="00395764" w:rsidP="00537284">
            <w:pPr>
              <w:pStyle w:val="aff7"/>
              <w:tabs>
                <w:tab w:val="left" w:pos="1063"/>
              </w:tabs>
              <w:spacing w:before="60" w:after="50" w:line="240" w:lineRule="auto"/>
              <w:ind w:right="57"/>
              <w:jc w:val="right"/>
              <w:rPr>
                <w:iCs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28DDCA2C" w14:textId="77777777" w:rsidR="00395764" w:rsidRPr="00536014" w:rsidRDefault="00395764" w:rsidP="00537284">
            <w:pPr>
              <w:pStyle w:val="aff7"/>
              <w:tabs>
                <w:tab w:val="left" w:pos="1063"/>
              </w:tabs>
              <w:spacing w:before="60" w:after="50" w:line="240" w:lineRule="auto"/>
              <w:ind w:right="57"/>
              <w:jc w:val="right"/>
              <w:rPr>
                <w:iCs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5FA1C5A9" w14:textId="77777777" w:rsidR="00395764" w:rsidRPr="00536014" w:rsidRDefault="00395764" w:rsidP="00537284">
            <w:pPr>
              <w:pStyle w:val="aff7"/>
              <w:tabs>
                <w:tab w:val="left" w:pos="1063"/>
              </w:tabs>
              <w:spacing w:before="60" w:after="50" w:line="240" w:lineRule="auto"/>
              <w:ind w:right="57"/>
              <w:jc w:val="right"/>
              <w:rPr>
                <w:iCs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5C28CFC4" w14:textId="77777777" w:rsidR="00395764" w:rsidRPr="00536014" w:rsidRDefault="00395764" w:rsidP="00537284">
            <w:pPr>
              <w:pStyle w:val="aff7"/>
              <w:tabs>
                <w:tab w:val="left" w:pos="1063"/>
              </w:tabs>
              <w:spacing w:before="60" w:after="50" w:line="240" w:lineRule="auto"/>
              <w:ind w:right="57"/>
              <w:jc w:val="right"/>
              <w:rPr>
                <w:iCs/>
              </w:rPr>
            </w:pPr>
          </w:p>
        </w:tc>
      </w:tr>
      <w:tr w:rsidR="00FF1A7A" w:rsidRPr="00536014" w14:paraId="52505C55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170"/>
          <w:tblHeader/>
        </w:trPr>
        <w:tc>
          <w:tcPr>
            <w:tcW w:w="4641" w:type="dxa"/>
            <w:tcBorders>
              <w:top w:val="nil"/>
            </w:tcBorders>
            <w:vAlign w:val="bottom"/>
          </w:tcPr>
          <w:p w14:paraId="2D650066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сельское, лесное хозяйство, охота, рыболовство и рыбоводство</w:t>
            </w:r>
          </w:p>
        </w:tc>
        <w:tc>
          <w:tcPr>
            <w:tcW w:w="1160" w:type="dxa"/>
            <w:tcBorders>
              <w:top w:val="nil"/>
            </w:tcBorders>
            <w:vAlign w:val="bottom"/>
          </w:tcPr>
          <w:p w14:paraId="16CD2239" w14:textId="50929FB9" w:rsidR="00FF1A7A" w:rsidRPr="00266864" w:rsidRDefault="00FF1A7A" w:rsidP="00537284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DB349B">
              <w:rPr>
                <w:rFonts w:ascii="Arial" w:hAnsi="Arial" w:cs="Arial"/>
              </w:rPr>
              <w:t>4562,2</w:t>
            </w: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56A69E07" w14:textId="24066C01" w:rsidR="00FF1A7A" w:rsidRPr="00266864" w:rsidRDefault="00FF1A7A" w:rsidP="00537284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DB349B">
              <w:rPr>
                <w:rFonts w:ascii="Arial" w:hAnsi="Arial" w:cs="Arial"/>
              </w:rPr>
              <w:t>66,7</w:t>
            </w: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51094AA8" w14:textId="256A1624" w:rsidR="00FF1A7A" w:rsidRPr="00266864" w:rsidRDefault="00FF1A7A" w:rsidP="00537284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DB349B">
              <w:rPr>
                <w:rFonts w:ascii="Arial" w:hAnsi="Arial" w:cs="Arial"/>
              </w:rPr>
              <w:t>12,6</w:t>
            </w: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6C82003F" w14:textId="3298E7EC" w:rsidR="00FF1A7A" w:rsidRPr="00BD6A28" w:rsidRDefault="00FF1A7A" w:rsidP="00BD6A28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23,0</w:t>
            </w:r>
          </w:p>
        </w:tc>
      </w:tr>
      <w:tr w:rsidR="00FF1A7A" w:rsidRPr="00536014" w14:paraId="1074FEEE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  <w:tblHeader/>
        </w:trPr>
        <w:tc>
          <w:tcPr>
            <w:tcW w:w="4641" w:type="dxa"/>
            <w:vAlign w:val="bottom"/>
          </w:tcPr>
          <w:p w14:paraId="6FF314FF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 xml:space="preserve">  из него сельское хозяйство</w:t>
            </w:r>
            <w:r w:rsidRPr="00536014">
              <w:rPr>
                <w:iCs/>
                <w:vertAlign w:val="superscript"/>
              </w:rPr>
              <w:t>1)</w:t>
            </w:r>
          </w:p>
        </w:tc>
        <w:tc>
          <w:tcPr>
            <w:tcW w:w="1160" w:type="dxa"/>
            <w:vAlign w:val="bottom"/>
          </w:tcPr>
          <w:p w14:paraId="5B797EF5" w14:textId="50296C9C" w:rsidR="00FF1A7A" w:rsidRPr="00266864" w:rsidRDefault="00FF1A7A" w:rsidP="00537284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DB349B">
              <w:rPr>
                <w:rFonts w:ascii="Arial" w:hAnsi="Arial" w:cs="Arial"/>
              </w:rPr>
              <w:t>4512,0</w:t>
            </w:r>
          </w:p>
        </w:tc>
        <w:tc>
          <w:tcPr>
            <w:tcW w:w="1161" w:type="dxa"/>
            <w:vAlign w:val="bottom"/>
          </w:tcPr>
          <w:p w14:paraId="5F0874D0" w14:textId="60387E87" w:rsidR="00FF1A7A" w:rsidRPr="00266864" w:rsidRDefault="00FF1A7A" w:rsidP="00537284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DB349B">
              <w:rPr>
                <w:rFonts w:ascii="Arial" w:hAnsi="Arial" w:cs="Arial"/>
              </w:rPr>
              <w:t>66,9</w:t>
            </w:r>
          </w:p>
        </w:tc>
        <w:tc>
          <w:tcPr>
            <w:tcW w:w="1161" w:type="dxa"/>
            <w:vAlign w:val="bottom"/>
          </w:tcPr>
          <w:p w14:paraId="62763A69" w14:textId="725AE36C" w:rsidR="00FF1A7A" w:rsidRPr="00266864" w:rsidRDefault="00FF1A7A" w:rsidP="00537284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DB349B">
              <w:rPr>
                <w:rFonts w:ascii="Arial" w:hAnsi="Arial" w:cs="Arial"/>
              </w:rPr>
              <w:t>12,5</w:t>
            </w:r>
          </w:p>
        </w:tc>
        <w:tc>
          <w:tcPr>
            <w:tcW w:w="1161" w:type="dxa"/>
            <w:vAlign w:val="bottom"/>
          </w:tcPr>
          <w:p w14:paraId="6CABA8BB" w14:textId="2F06275F" w:rsidR="00FF1A7A" w:rsidRPr="00BD6A28" w:rsidRDefault="00FF1A7A" w:rsidP="00BD6A28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22,8</w:t>
            </w:r>
          </w:p>
        </w:tc>
      </w:tr>
      <w:tr w:rsidR="00FF1A7A" w:rsidRPr="00536014" w14:paraId="7A57849A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  <w:tblHeader/>
        </w:trPr>
        <w:tc>
          <w:tcPr>
            <w:tcW w:w="4641" w:type="dxa"/>
            <w:vAlign w:val="bottom"/>
          </w:tcPr>
          <w:p w14:paraId="7364A0A3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113"/>
              <w:rPr>
                <w:rFonts w:cs="Arial"/>
                <w:bCs/>
                <w:iCs/>
              </w:rPr>
            </w:pPr>
            <w:r w:rsidRPr="00536014">
              <w:rPr>
                <w:bCs/>
                <w:iCs/>
              </w:rPr>
              <w:t>добыча полезных ископаемых</w:t>
            </w:r>
          </w:p>
        </w:tc>
        <w:tc>
          <w:tcPr>
            <w:tcW w:w="1160" w:type="dxa"/>
            <w:vAlign w:val="bottom"/>
          </w:tcPr>
          <w:p w14:paraId="7673858C" w14:textId="1932B267" w:rsidR="00FF1A7A" w:rsidRPr="00372B4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62C8C">
              <w:rPr>
                <w:rFonts w:ascii="Arial" w:hAnsi="Arial" w:cs="Arial"/>
              </w:rPr>
              <w:t>…</w:t>
            </w:r>
            <w:r w:rsidRPr="00562C8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48D74146" w14:textId="364B3112" w:rsidR="00FF1A7A" w:rsidRPr="00372B4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DB349B">
              <w:rPr>
                <w:rFonts w:ascii="Arial" w:hAnsi="Arial" w:cs="Arial"/>
              </w:rPr>
              <w:t> </w:t>
            </w:r>
          </w:p>
        </w:tc>
        <w:tc>
          <w:tcPr>
            <w:tcW w:w="1161" w:type="dxa"/>
            <w:vAlign w:val="bottom"/>
          </w:tcPr>
          <w:p w14:paraId="04EFE630" w14:textId="290F57CF" w:rsidR="00FF1A7A" w:rsidRPr="00372B4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62C8C">
              <w:rPr>
                <w:rFonts w:ascii="Arial" w:hAnsi="Arial" w:cs="Arial"/>
              </w:rPr>
              <w:t>…</w:t>
            </w:r>
            <w:r w:rsidRPr="00562C8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025E650E" w14:textId="1A212ACD" w:rsidR="00FF1A7A" w:rsidRPr="00BD6A28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-</w:t>
            </w:r>
          </w:p>
        </w:tc>
      </w:tr>
      <w:tr w:rsidR="00FF1A7A" w:rsidRPr="00536014" w14:paraId="37E1CB43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tcBorders>
              <w:bottom w:val="single" w:sz="4" w:space="0" w:color="auto"/>
            </w:tcBorders>
            <w:vAlign w:val="bottom"/>
          </w:tcPr>
          <w:p w14:paraId="0A8702D5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обрабатывающие производства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78846BBC" w14:textId="65D0CAF7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DB349B">
              <w:rPr>
                <w:rFonts w:ascii="Arial" w:hAnsi="Arial" w:cs="Arial"/>
              </w:rPr>
              <w:t>9406,1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0B25FAA5" w14:textId="16076197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DB349B">
              <w:rPr>
                <w:rFonts w:ascii="Arial" w:hAnsi="Arial" w:cs="Arial"/>
              </w:rPr>
              <w:t>107,7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B0D3C6B" w14:textId="34379AFF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DB349B">
              <w:rPr>
                <w:rFonts w:ascii="Arial" w:hAnsi="Arial" w:cs="Arial"/>
              </w:rPr>
              <w:t>26,0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5D3C2B7" w14:textId="0573B24C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30,1</w:t>
            </w:r>
          </w:p>
        </w:tc>
      </w:tr>
      <w:tr w:rsidR="00FF1A7A" w:rsidRPr="00536014" w14:paraId="04DD5703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tcBorders>
              <w:bottom w:val="nil"/>
            </w:tcBorders>
          </w:tcPr>
          <w:p w14:paraId="6C3F8894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340"/>
              <w:rPr>
                <w:iCs/>
              </w:rPr>
            </w:pPr>
            <w:r w:rsidRPr="00536014">
              <w:rPr>
                <w:iCs/>
              </w:rPr>
              <w:t>из них:</w:t>
            </w:r>
          </w:p>
        </w:tc>
        <w:tc>
          <w:tcPr>
            <w:tcW w:w="1160" w:type="dxa"/>
            <w:tcBorders>
              <w:bottom w:val="nil"/>
            </w:tcBorders>
            <w:vAlign w:val="bottom"/>
          </w:tcPr>
          <w:p w14:paraId="5C677B4B" w14:textId="77777777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8F1CAE2" w14:textId="77777777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3F010363" w14:textId="77777777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24EBCB27" w14:textId="77777777" w:rsidR="00FF1A7A" w:rsidRPr="00FF1A7A" w:rsidRDefault="00FF1A7A" w:rsidP="00FF1A7A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</w:p>
        </w:tc>
      </w:tr>
      <w:tr w:rsidR="00FF1A7A" w:rsidRPr="00536014" w14:paraId="0A2E3BD9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tcBorders>
              <w:top w:val="nil"/>
            </w:tcBorders>
            <w:vAlign w:val="bottom"/>
          </w:tcPr>
          <w:p w14:paraId="3A5FB846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пищевых продуктов</w:t>
            </w:r>
          </w:p>
        </w:tc>
        <w:tc>
          <w:tcPr>
            <w:tcW w:w="1160" w:type="dxa"/>
            <w:tcBorders>
              <w:top w:val="nil"/>
            </w:tcBorders>
            <w:vAlign w:val="bottom"/>
          </w:tcPr>
          <w:p w14:paraId="052D3963" w14:textId="1FA5C9D5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DB349B">
              <w:rPr>
                <w:rFonts w:ascii="Arial" w:hAnsi="Arial" w:cs="Arial"/>
              </w:rPr>
              <w:t>1101,4</w:t>
            </w: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32FF4A48" w14:textId="363CA0B5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DB349B">
              <w:rPr>
                <w:rFonts w:ascii="Arial" w:hAnsi="Arial" w:cs="Arial"/>
              </w:rPr>
              <w:t>190,2</w:t>
            </w: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06D1724B" w14:textId="4EEE1FA9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DB349B">
              <w:rPr>
                <w:rFonts w:ascii="Arial" w:hAnsi="Arial" w:cs="Arial"/>
              </w:rPr>
              <w:t>3,0</w:t>
            </w: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2C1A5B53" w14:textId="428BCD73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2,0</w:t>
            </w:r>
          </w:p>
        </w:tc>
      </w:tr>
      <w:tr w:rsidR="00FF1A7A" w:rsidRPr="00536014" w14:paraId="701BDCC8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2ABAAC41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напитков</w:t>
            </w:r>
          </w:p>
        </w:tc>
        <w:tc>
          <w:tcPr>
            <w:tcW w:w="1160" w:type="dxa"/>
            <w:vAlign w:val="bottom"/>
          </w:tcPr>
          <w:p w14:paraId="566F0AD6" w14:textId="46AC5FFD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62C8C">
              <w:rPr>
                <w:rFonts w:ascii="Arial" w:hAnsi="Arial" w:cs="Arial"/>
              </w:rPr>
              <w:t>…</w:t>
            </w:r>
            <w:r w:rsidRPr="00562C8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7CFF89AE" w14:textId="6718E3F9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31,6</w:t>
            </w:r>
          </w:p>
        </w:tc>
        <w:tc>
          <w:tcPr>
            <w:tcW w:w="1161" w:type="dxa"/>
            <w:vAlign w:val="bottom"/>
          </w:tcPr>
          <w:p w14:paraId="7251E586" w14:textId="256ACC68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62C8C">
              <w:rPr>
                <w:rFonts w:ascii="Arial" w:hAnsi="Arial" w:cs="Arial"/>
              </w:rPr>
              <w:t>…</w:t>
            </w:r>
            <w:r w:rsidRPr="00562C8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4ADF35B2" w14:textId="08558554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...</w:t>
            </w:r>
            <w:r w:rsidRPr="006132B5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FF1A7A" w:rsidRPr="00536014" w14:paraId="3E3A7EA6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77F1CCCE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текстильных изделий</w:t>
            </w:r>
          </w:p>
        </w:tc>
        <w:tc>
          <w:tcPr>
            <w:tcW w:w="1160" w:type="dxa"/>
            <w:vAlign w:val="bottom"/>
          </w:tcPr>
          <w:p w14:paraId="124AE743" w14:textId="0D9AF8E2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8,6</w:t>
            </w:r>
          </w:p>
        </w:tc>
        <w:tc>
          <w:tcPr>
            <w:tcW w:w="1161" w:type="dxa"/>
            <w:vAlign w:val="bottom"/>
          </w:tcPr>
          <w:p w14:paraId="5E96A285" w14:textId="0D4AB83B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26,1</w:t>
            </w:r>
          </w:p>
        </w:tc>
        <w:tc>
          <w:tcPr>
            <w:tcW w:w="1161" w:type="dxa"/>
            <w:vAlign w:val="bottom"/>
          </w:tcPr>
          <w:p w14:paraId="53E5B676" w14:textId="068A5B28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0,0</w:t>
            </w:r>
          </w:p>
        </w:tc>
        <w:tc>
          <w:tcPr>
            <w:tcW w:w="1161" w:type="dxa"/>
            <w:vAlign w:val="bottom"/>
          </w:tcPr>
          <w:p w14:paraId="2E95A728" w14:textId="53E8A51B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0,1</w:t>
            </w:r>
          </w:p>
        </w:tc>
      </w:tr>
      <w:tr w:rsidR="00FF1A7A" w:rsidRPr="00536014" w14:paraId="7486C2CA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65198D54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одежды</w:t>
            </w:r>
          </w:p>
        </w:tc>
        <w:tc>
          <w:tcPr>
            <w:tcW w:w="1160" w:type="dxa"/>
            <w:vAlign w:val="bottom"/>
          </w:tcPr>
          <w:p w14:paraId="204FC65B" w14:textId="37F41270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62C8C">
              <w:rPr>
                <w:rFonts w:ascii="Arial" w:hAnsi="Arial" w:cs="Arial"/>
              </w:rPr>
              <w:t>…</w:t>
            </w:r>
            <w:r w:rsidRPr="00562C8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2F7947AF" w14:textId="66E16B21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152,2</w:t>
            </w:r>
          </w:p>
        </w:tc>
        <w:tc>
          <w:tcPr>
            <w:tcW w:w="1161" w:type="dxa"/>
            <w:vAlign w:val="bottom"/>
          </w:tcPr>
          <w:p w14:paraId="5ABFC802" w14:textId="67DA545A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62C8C">
              <w:rPr>
                <w:rFonts w:ascii="Arial" w:hAnsi="Arial" w:cs="Arial"/>
              </w:rPr>
              <w:t>…</w:t>
            </w:r>
            <w:r w:rsidRPr="00562C8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0A68E0DA" w14:textId="1F12E27D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0,0</w:t>
            </w:r>
          </w:p>
        </w:tc>
      </w:tr>
      <w:tr w:rsidR="00FF1A7A" w:rsidRPr="00536014" w14:paraId="22A5D71D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70EBB70A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кожи и изделий из кожи</w:t>
            </w:r>
          </w:p>
        </w:tc>
        <w:tc>
          <w:tcPr>
            <w:tcW w:w="1160" w:type="dxa"/>
            <w:vAlign w:val="bottom"/>
          </w:tcPr>
          <w:p w14:paraId="1DD9FDFC" w14:textId="5E6A61BD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62C8C">
              <w:rPr>
                <w:rFonts w:ascii="Arial" w:hAnsi="Arial" w:cs="Arial"/>
              </w:rPr>
              <w:t>…</w:t>
            </w:r>
            <w:r w:rsidRPr="00562C8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4EF1700F" w14:textId="2A2405D5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55,2</w:t>
            </w:r>
          </w:p>
        </w:tc>
        <w:tc>
          <w:tcPr>
            <w:tcW w:w="1161" w:type="dxa"/>
            <w:vAlign w:val="bottom"/>
          </w:tcPr>
          <w:p w14:paraId="1F64BC2E" w14:textId="21EDCC16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62C8C">
              <w:rPr>
                <w:rFonts w:ascii="Arial" w:hAnsi="Arial" w:cs="Arial"/>
              </w:rPr>
              <w:t>…</w:t>
            </w:r>
            <w:r w:rsidRPr="00562C8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7693E42F" w14:textId="32879B8B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...</w:t>
            </w:r>
            <w:r w:rsidRPr="006132B5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FF1A7A" w:rsidRPr="00536014" w14:paraId="10493B29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4F3A26B6" w14:textId="77777777" w:rsidR="00FF1A7A" w:rsidRPr="00536014" w:rsidRDefault="00FF1A7A" w:rsidP="00C4025D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160" w:type="dxa"/>
            <w:vAlign w:val="bottom"/>
          </w:tcPr>
          <w:p w14:paraId="04EBF048" w14:textId="061FF015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74,3</w:t>
            </w:r>
          </w:p>
        </w:tc>
        <w:tc>
          <w:tcPr>
            <w:tcW w:w="1161" w:type="dxa"/>
            <w:vAlign w:val="bottom"/>
          </w:tcPr>
          <w:p w14:paraId="6A6DBDAA" w14:textId="2BF21005" w:rsidR="00FF1A7A" w:rsidRPr="00562C8C" w:rsidRDefault="006132B5" w:rsidP="006132B5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FF1A7A" w:rsidRPr="005766B0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</w:t>
            </w:r>
            <w:r w:rsidR="00FF1A7A" w:rsidRPr="005766B0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р.</w:t>
            </w:r>
          </w:p>
        </w:tc>
        <w:tc>
          <w:tcPr>
            <w:tcW w:w="1161" w:type="dxa"/>
            <w:vAlign w:val="bottom"/>
          </w:tcPr>
          <w:p w14:paraId="0F1215DA" w14:textId="3F03EEB2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0,2</w:t>
            </w:r>
          </w:p>
        </w:tc>
        <w:tc>
          <w:tcPr>
            <w:tcW w:w="1161" w:type="dxa"/>
            <w:vAlign w:val="bottom"/>
          </w:tcPr>
          <w:p w14:paraId="43DCFFAC" w14:textId="1766FDF0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0,1</w:t>
            </w:r>
          </w:p>
        </w:tc>
      </w:tr>
      <w:tr w:rsidR="00FF1A7A" w:rsidRPr="00536014" w14:paraId="7FF73A96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646F46EB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бумаги и бумажных изделий</w:t>
            </w:r>
          </w:p>
        </w:tc>
        <w:tc>
          <w:tcPr>
            <w:tcW w:w="1160" w:type="dxa"/>
            <w:vAlign w:val="bottom"/>
          </w:tcPr>
          <w:p w14:paraId="1C0099F6" w14:textId="439DC384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62C8C">
              <w:rPr>
                <w:rFonts w:ascii="Arial" w:hAnsi="Arial" w:cs="Arial"/>
              </w:rPr>
              <w:t>…</w:t>
            </w:r>
            <w:r w:rsidRPr="00562C8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5E1F3E1E" w14:textId="4C4693B0" w:rsidR="00FF1A7A" w:rsidRPr="00562C8C" w:rsidRDefault="006132B5" w:rsidP="006132B5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FF1A7A" w:rsidRPr="005766B0">
              <w:rPr>
                <w:rFonts w:ascii="Arial" w:hAnsi="Arial" w:cs="Arial"/>
              </w:rPr>
              <w:t>23</w:t>
            </w:r>
            <w:r>
              <w:rPr>
                <w:rFonts w:ascii="Arial" w:hAnsi="Arial" w:cs="Arial"/>
              </w:rPr>
              <w:t>,</w:t>
            </w:r>
            <w:r w:rsidR="00FF1A7A" w:rsidRPr="005766B0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р.</w:t>
            </w:r>
          </w:p>
        </w:tc>
        <w:tc>
          <w:tcPr>
            <w:tcW w:w="1161" w:type="dxa"/>
            <w:vAlign w:val="bottom"/>
          </w:tcPr>
          <w:p w14:paraId="6F9EF73D" w14:textId="583732A5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62C8C">
              <w:rPr>
                <w:rFonts w:ascii="Arial" w:hAnsi="Arial" w:cs="Arial"/>
              </w:rPr>
              <w:t>…</w:t>
            </w:r>
            <w:r w:rsidRPr="00562C8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407FC00B" w14:textId="65289CE1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...</w:t>
            </w:r>
            <w:r w:rsidRPr="006132B5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FF1A7A" w:rsidRPr="00536014" w14:paraId="1B0F658C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4A8F8F77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160" w:type="dxa"/>
            <w:vAlign w:val="bottom"/>
          </w:tcPr>
          <w:p w14:paraId="007FB58E" w14:textId="7B0E33AF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176,1</w:t>
            </w:r>
          </w:p>
        </w:tc>
        <w:tc>
          <w:tcPr>
            <w:tcW w:w="1161" w:type="dxa"/>
            <w:vAlign w:val="bottom"/>
          </w:tcPr>
          <w:p w14:paraId="3E64BC96" w14:textId="3FB20427" w:rsidR="00FF1A7A" w:rsidRPr="00562C8C" w:rsidRDefault="006132B5" w:rsidP="006132B5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FF1A7A" w:rsidRPr="005766B0">
              <w:rPr>
                <w:rFonts w:ascii="Arial" w:hAnsi="Arial" w:cs="Arial"/>
              </w:rPr>
              <w:t>94</w:t>
            </w:r>
            <w:r>
              <w:rPr>
                <w:rFonts w:ascii="Arial" w:hAnsi="Arial" w:cs="Arial"/>
              </w:rPr>
              <w:t>,</w:t>
            </w:r>
            <w:r w:rsidR="00FF1A7A" w:rsidRPr="005766B0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р.</w:t>
            </w:r>
          </w:p>
        </w:tc>
        <w:tc>
          <w:tcPr>
            <w:tcW w:w="1161" w:type="dxa"/>
            <w:vAlign w:val="bottom"/>
          </w:tcPr>
          <w:p w14:paraId="39A3A295" w14:textId="6FB09B01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0,5</w:t>
            </w:r>
          </w:p>
        </w:tc>
        <w:tc>
          <w:tcPr>
            <w:tcW w:w="1161" w:type="dxa"/>
            <w:vAlign w:val="bottom"/>
          </w:tcPr>
          <w:p w14:paraId="55A0F622" w14:textId="62174285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...</w:t>
            </w:r>
            <w:r w:rsidRPr="006132B5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FF1A7A" w:rsidRPr="00536014" w14:paraId="6B4F02F0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38B7749E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кокса и нефтепродуктов</w:t>
            </w:r>
          </w:p>
        </w:tc>
        <w:tc>
          <w:tcPr>
            <w:tcW w:w="1160" w:type="dxa"/>
            <w:vAlign w:val="bottom"/>
          </w:tcPr>
          <w:p w14:paraId="7101932F" w14:textId="2B24BE18" w:rsidR="00FF1A7A" w:rsidRPr="00562C8C" w:rsidRDefault="006132B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6132B5">
              <w:rPr>
                <w:rFonts w:ascii="Arial" w:hAnsi="Arial" w:cs="Arial"/>
              </w:rPr>
              <w:t>...</w:t>
            </w:r>
            <w:r w:rsidRPr="006132B5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64785E58" w14:textId="1802B754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116,2</w:t>
            </w:r>
          </w:p>
        </w:tc>
        <w:tc>
          <w:tcPr>
            <w:tcW w:w="1161" w:type="dxa"/>
            <w:vAlign w:val="bottom"/>
          </w:tcPr>
          <w:p w14:paraId="78C841F0" w14:textId="02670B1F" w:rsidR="00FF1A7A" w:rsidRPr="00562C8C" w:rsidRDefault="006132B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6132B5">
              <w:rPr>
                <w:rFonts w:ascii="Arial" w:hAnsi="Arial" w:cs="Arial"/>
              </w:rPr>
              <w:t>...</w:t>
            </w:r>
            <w:r w:rsidRPr="006132B5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35968A93" w14:textId="315FDFE7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...</w:t>
            </w:r>
            <w:r w:rsidRPr="006132B5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FF1A7A" w:rsidRPr="00536014" w14:paraId="1151676C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5130B3B6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химических веществ и химических продуктов</w:t>
            </w:r>
          </w:p>
        </w:tc>
        <w:tc>
          <w:tcPr>
            <w:tcW w:w="1160" w:type="dxa"/>
            <w:vAlign w:val="bottom"/>
          </w:tcPr>
          <w:p w14:paraId="546B3724" w14:textId="184FB7A1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176,3</w:t>
            </w:r>
          </w:p>
        </w:tc>
        <w:tc>
          <w:tcPr>
            <w:tcW w:w="1161" w:type="dxa"/>
            <w:vAlign w:val="bottom"/>
          </w:tcPr>
          <w:p w14:paraId="302F3ABE" w14:textId="45445DBA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107,3</w:t>
            </w:r>
          </w:p>
        </w:tc>
        <w:tc>
          <w:tcPr>
            <w:tcW w:w="1161" w:type="dxa"/>
            <w:vAlign w:val="bottom"/>
          </w:tcPr>
          <w:p w14:paraId="1EED5C9F" w14:textId="6ACC71EC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0,5</w:t>
            </w:r>
          </w:p>
        </w:tc>
        <w:tc>
          <w:tcPr>
            <w:tcW w:w="1161" w:type="dxa"/>
            <w:vAlign w:val="bottom"/>
          </w:tcPr>
          <w:p w14:paraId="13071230" w14:textId="461D76DC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0,6</w:t>
            </w:r>
          </w:p>
        </w:tc>
      </w:tr>
      <w:tr w:rsidR="00FF1A7A" w:rsidRPr="00536014" w14:paraId="0DA83DDC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7AF9659C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1160" w:type="dxa"/>
            <w:vAlign w:val="bottom"/>
          </w:tcPr>
          <w:p w14:paraId="4CBC0789" w14:textId="403B6445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115,6</w:t>
            </w:r>
          </w:p>
        </w:tc>
        <w:tc>
          <w:tcPr>
            <w:tcW w:w="1161" w:type="dxa"/>
            <w:vAlign w:val="bottom"/>
          </w:tcPr>
          <w:p w14:paraId="6479E1F8" w14:textId="41827685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110,2</w:t>
            </w:r>
          </w:p>
        </w:tc>
        <w:tc>
          <w:tcPr>
            <w:tcW w:w="1161" w:type="dxa"/>
            <w:vAlign w:val="bottom"/>
          </w:tcPr>
          <w:p w14:paraId="32DEC0B6" w14:textId="4509A2C9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0,3</w:t>
            </w:r>
          </w:p>
        </w:tc>
        <w:tc>
          <w:tcPr>
            <w:tcW w:w="1161" w:type="dxa"/>
            <w:vAlign w:val="bottom"/>
          </w:tcPr>
          <w:p w14:paraId="2693C2E3" w14:textId="7365BCDF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0,4</w:t>
            </w:r>
          </w:p>
        </w:tc>
      </w:tr>
      <w:tr w:rsidR="00FF1A7A" w:rsidRPr="00536014" w14:paraId="19EC1158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0A59C7AA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резиновых и пластмассовых изделий</w:t>
            </w:r>
          </w:p>
        </w:tc>
        <w:tc>
          <w:tcPr>
            <w:tcW w:w="1160" w:type="dxa"/>
            <w:vAlign w:val="bottom"/>
          </w:tcPr>
          <w:p w14:paraId="314D74B7" w14:textId="1DB6C406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1019,2</w:t>
            </w:r>
          </w:p>
        </w:tc>
        <w:tc>
          <w:tcPr>
            <w:tcW w:w="1161" w:type="dxa"/>
            <w:vAlign w:val="bottom"/>
          </w:tcPr>
          <w:p w14:paraId="03834D8D" w14:textId="078AED34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142,8</w:t>
            </w:r>
          </w:p>
        </w:tc>
        <w:tc>
          <w:tcPr>
            <w:tcW w:w="1161" w:type="dxa"/>
            <w:vAlign w:val="bottom"/>
          </w:tcPr>
          <w:p w14:paraId="5F42CF1F" w14:textId="77BAA141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2,8</w:t>
            </w:r>
          </w:p>
        </w:tc>
        <w:tc>
          <w:tcPr>
            <w:tcW w:w="1161" w:type="dxa"/>
            <w:vAlign w:val="bottom"/>
          </w:tcPr>
          <w:p w14:paraId="2110BB3F" w14:textId="210BA6E2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2,5</w:t>
            </w:r>
          </w:p>
        </w:tc>
      </w:tr>
      <w:tr w:rsidR="00FF1A7A" w:rsidRPr="00536014" w14:paraId="33BD3829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10620BF4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прочей неметаллической минеральной продукции</w:t>
            </w:r>
          </w:p>
        </w:tc>
        <w:tc>
          <w:tcPr>
            <w:tcW w:w="1160" w:type="dxa"/>
            <w:vAlign w:val="bottom"/>
          </w:tcPr>
          <w:p w14:paraId="1C713ED9" w14:textId="4DC931C0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1266,6</w:t>
            </w:r>
          </w:p>
        </w:tc>
        <w:tc>
          <w:tcPr>
            <w:tcW w:w="1161" w:type="dxa"/>
            <w:vAlign w:val="bottom"/>
          </w:tcPr>
          <w:p w14:paraId="3F84CEF1" w14:textId="3A866566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73,2</w:t>
            </w:r>
          </w:p>
        </w:tc>
        <w:tc>
          <w:tcPr>
            <w:tcW w:w="1161" w:type="dxa"/>
            <w:vAlign w:val="bottom"/>
          </w:tcPr>
          <w:p w14:paraId="6503D1A9" w14:textId="50ECBAF1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3,5</w:t>
            </w:r>
          </w:p>
        </w:tc>
        <w:tc>
          <w:tcPr>
            <w:tcW w:w="1161" w:type="dxa"/>
            <w:vAlign w:val="bottom"/>
          </w:tcPr>
          <w:p w14:paraId="5E8F1FA0" w14:textId="570DE6EB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6,0</w:t>
            </w:r>
          </w:p>
        </w:tc>
      </w:tr>
      <w:tr w:rsidR="00FF1A7A" w:rsidRPr="00536014" w14:paraId="1B2E7ADE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7D203A1C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металлургическое</w:t>
            </w:r>
          </w:p>
        </w:tc>
        <w:tc>
          <w:tcPr>
            <w:tcW w:w="1160" w:type="dxa"/>
            <w:vAlign w:val="bottom"/>
          </w:tcPr>
          <w:p w14:paraId="58622D5F" w14:textId="24CC94EE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355,5</w:t>
            </w:r>
          </w:p>
        </w:tc>
        <w:tc>
          <w:tcPr>
            <w:tcW w:w="1161" w:type="dxa"/>
            <w:vAlign w:val="bottom"/>
          </w:tcPr>
          <w:p w14:paraId="49737040" w14:textId="23561F65" w:rsidR="00FF1A7A" w:rsidRPr="00562C8C" w:rsidRDefault="006132B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3,0 р.</w:t>
            </w:r>
          </w:p>
        </w:tc>
        <w:tc>
          <w:tcPr>
            <w:tcW w:w="1161" w:type="dxa"/>
            <w:vAlign w:val="bottom"/>
          </w:tcPr>
          <w:p w14:paraId="6CA61FD0" w14:textId="07D2F38E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1,0</w:t>
            </w:r>
          </w:p>
        </w:tc>
        <w:tc>
          <w:tcPr>
            <w:tcW w:w="1161" w:type="dxa"/>
            <w:vAlign w:val="bottom"/>
          </w:tcPr>
          <w:p w14:paraId="3C1F633A" w14:textId="4B60B5C3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0,4</w:t>
            </w:r>
          </w:p>
        </w:tc>
      </w:tr>
      <w:tr w:rsidR="00FF1A7A" w:rsidRPr="00536014" w14:paraId="71E92D21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612C6579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160" w:type="dxa"/>
            <w:vAlign w:val="bottom"/>
          </w:tcPr>
          <w:p w14:paraId="7F3DB017" w14:textId="42D649C8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462,9</w:t>
            </w:r>
          </w:p>
        </w:tc>
        <w:tc>
          <w:tcPr>
            <w:tcW w:w="1161" w:type="dxa"/>
            <w:vAlign w:val="bottom"/>
          </w:tcPr>
          <w:p w14:paraId="7C995A16" w14:textId="31D9442A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143,1</w:t>
            </w:r>
          </w:p>
        </w:tc>
        <w:tc>
          <w:tcPr>
            <w:tcW w:w="1161" w:type="dxa"/>
            <w:vAlign w:val="bottom"/>
          </w:tcPr>
          <w:p w14:paraId="22220863" w14:textId="7718D62C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1,3</w:t>
            </w:r>
          </w:p>
        </w:tc>
        <w:tc>
          <w:tcPr>
            <w:tcW w:w="1161" w:type="dxa"/>
            <w:vAlign w:val="bottom"/>
          </w:tcPr>
          <w:p w14:paraId="0EA88453" w14:textId="5829E55C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1,1</w:t>
            </w:r>
          </w:p>
        </w:tc>
      </w:tr>
      <w:tr w:rsidR="00FF1A7A" w:rsidRPr="00536014" w14:paraId="44526AAB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1975480C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компьютеров, электронных и оптических изделий</w:t>
            </w:r>
          </w:p>
        </w:tc>
        <w:tc>
          <w:tcPr>
            <w:tcW w:w="1160" w:type="dxa"/>
            <w:vAlign w:val="bottom"/>
          </w:tcPr>
          <w:p w14:paraId="4359ADFB" w14:textId="0EDD4ACD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1984,7</w:t>
            </w:r>
          </w:p>
        </w:tc>
        <w:tc>
          <w:tcPr>
            <w:tcW w:w="1161" w:type="dxa"/>
            <w:vAlign w:val="bottom"/>
          </w:tcPr>
          <w:p w14:paraId="627443CF" w14:textId="5A8B54D7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76,3</w:t>
            </w:r>
          </w:p>
        </w:tc>
        <w:tc>
          <w:tcPr>
            <w:tcW w:w="1161" w:type="dxa"/>
            <w:vAlign w:val="bottom"/>
          </w:tcPr>
          <w:p w14:paraId="215A3CEF" w14:textId="2E42A90D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5,5</w:t>
            </w:r>
          </w:p>
        </w:tc>
        <w:tc>
          <w:tcPr>
            <w:tcW w:w="1161" w:type="dxa"/>
            <w:vAlign w:val="bottom"/>
          </w:tcPr>
          <w:p w14:paraId="1DE06369" w14:textId="5A50ED5C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8,9</w:t>
            </w:r>
          </w:p>
        </w:tc>
      </w:tr>
      <w:tr w:rsidR="00FF1A7A" w:rsidRPr="00536014" w14:paraId="463BC61D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28D2EC74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электрического оборудования</w:t>
            </w:r>
          </w:p>
        </w:tc>
        <w:tc>
          <w:tcPr>
            <w:tcW w:w="1160" w:type="dxa"/>
            <w:vAlign w:val="bottom"/>
          </w:tcPr>
          <w:p w14:paraId="3EC5D8CF" w14:textId="4E5C359B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148,9</w:t>
            </w:r>
          </w:p>
        </w:tc>
        <w:tc>
          <w:tcPr>
            <w:tcW w:w="1161" w:type="dxa"/>
            <w:vAlign w:val="bottom"/>
          </w:tcPr>
          <w:p w14:paraId="471B5FA8" w14:textId="42816C00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70,1</w:t>
            </w:r>
          </w:p>
        </w:tc>
        <w:tc>
          <w:tcPr>
            <w:tcW w:w="1161" w:type="dxa"/>
            <w:vAlign w:val="bottom"/>
          </w:tcPr>
          <w:p w14:paraId="00317D70" w14:textId="7A191D07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0,4</w:t>
            </w:r>
          </w:p>
        </w:tc>
        <w:tc>
          <w:tcPr>
            <w:tcW w:w="1161" w:type="dxa"/>
            <w:vAlign w:val="bottom"/>
          </w:tcPr>
          <w:p w14:paraId="05A5D728" w14:textId="6DAED4AF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0,7</w:t>
            </w:r>
          </w:p>
        </w:tc>
      </w:tr>
      <w:tr w:rsidR="00FF1A7A" w:rsidRPr="00536014" w14:paraId="2090AB08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7E2C31AA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 xml:space="preserve">производство машин и оборудования, </w:t>
            </w:r>
            <w:r w:rsidRPr="005B56D1">
              <w:rPr>
                <w:iCs/>
              </w:rPr>
              <w:br/>
            </w:r>
            <w:r w:rsidRPr="00536014">
              <w:rPr>
                <w:iCs/>
              </w:rPr>
              <w:t>не включенных в другие группировки</w:t>
            </w:r>
          </w:p>
        </w:tc>
        <w:tc>
          <w:tcPr>
            <w:tcW w:w="1160" w:type="dxa"/>
            <w:vAlign w:val="bottom"/>
          </w:tcPr>
          <w:p w14:paraId="007A4CBC" w14:textId="307B9E5D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324,3</w:t>
            </w:r>
          </w:p>
        </w:tc>
        <w:tc>
          <w:tcPr>
            <w:tcW w:w="1161" w:type="dxa"/>
            <w:vAlign w:val="bottom"/>
          </w:tcPr>
          <w:p w14:paraId="6EDE7314" w14:textId="11772357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162,5</w:t>
            </w:r>
          </w:p>
        </w:tc>
        <w:tc>
          <w:tcPr>
            <w:tcW w:w="1161" w:type="dxa"/>
            <w:vAlign w:val="bottom"/>
          </w:tcPr>
          <w:p w14:paraId="66F1BB9A" w14:textId="22937402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0,9</w:t>
            </w:r>
          </w:p>
        </w:tc>
        <w:tc>
          <w:tcPr>
            <w:tcW w:w="1161" w:type="dxa"/>
            <w:vAlign w:val="bottom"/>
          </w:tcPr>
          <w:p w14:paraId="62B6F98E" w14:textId="67223DD9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0,7</w:t>
            </w:r>
          </w:p>
        </w:tc>
      </w:tr>
      <w:tr w:rsidR="00FF1A7A" w:rsidRPr="00536014" w14:paraId="7C5C1D41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68FE21B4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160" w:type="dxa"/>
            <w:vAlign w:val="bottom"/>
          </w:tcPr>
          <w:p w14:paraId="785FE163" w14:textId="0DD63B6F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252,8</w:t>
            </w:r>
          </w:p>
        </w:tc>
        <w:tc>
          <w:tcPr>
            <w:tcW w:w="1161" w:type="dxa"/>
            <w:vAlign w:val="bottom"/>
          </w:tcPr>
          <w:p w14:paraId="11567B7E" w14:textId="4EA6FD3D" w:rsidR="00FF1A7A" w:rsidRPr="00562C8C" w:rsidRDefault="006132B5" w:rsidP="006132B5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FF1A7A" w:rsidRPr="005766B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</w:t>
            </w:r>
            <w:r w:rsidR="00FF1A7A" w:rsidRPr="005766B0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р.</w:t>
            </w:r>
          </w:p>
        </w:tc>
        <w:tc>
          <w:tcPr>
            <w:tcW w:w="1161" w:type="dxa"/>
            <w:vAlign w:val="bottom"/>
          </w:tcPr>
          <w:p w14:paraId="3DCC533C" w14:textId="5BC197CE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0,7</w:t>
            </w:r>
          </w:p>
        </w:tc>
        <w:tc>
          <w:tcPr>
            <w:tcW w:w="1161" w:type="dxa"/>
            <w:vAlign w:val="bottom"/>
          </w:tcPr>
          <w:p w14:paraId="62A2030E" w14:textId="56F87546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0,4</w:t>
            </w:r>
          </w:p>
        </w:tc>
      </w:tr>
      <w:tr w:rsidR="00FF1A7A" w:rsidRPr="00536014" w14:paraId="2B378872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74DB3967" w14:textId="77777777" w:rsidR="00FF1A7A" w:rsidRPr="00425178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  <w:color w:val="FFFF00"/>
              </w:rPr>
            </w:pPr>
            <w:r>
              <w:rPr>
                <w:iCs/>
              </w:rPr>
              <w:lastRenderedPageBreak/>
              <w:t>п</w:t>
            </w:r>
            <w:r w:rsidRPr="00425178">
              <w:rPr>
                <w:iCs/>
              </w:rPr>
              <w:t>роизводство прочих транспортных средств и оборудования</w:t>
            </w:r>
          </w:p>
        </w:tc>
        <w:tc>
          <w:tcPr>
            <w:tcW w:w="1160" w:type="dxa"/>
            <w:vAlign w:val="bottom"/>
          </w:tcPr>
          <w:p w14:paraId="193608C0" w14:textId="2785C7B9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62C8C">
              <w:rPr>
                <w:rFonts w:ascii="Arial" w:hAnsi="Arial" w:cs="Arial"/>
              </w:rPr>
              <w:t>…</w:t>
            </w:r>
            <w:r w:rsidRPr="00562C8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48FA699E" w14:textId="22612A11" w:rsidR="00FF1A7A" w:rsidRPr="00562C8C" w:rsidRDefault="006132B5" w:rsidP="006132B5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FF1A7A" w:rsidRPr="005766B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,2 р.</w:t>
            </w:r>
          </w:p>
        </w:tc>
        <w:tc>
          <w:tcPr>
            <w:tcW w:w="1161" w:type="dxa"/>
            <w:vAlign w:val="bottom"/>
          </w:tcPr>
          <w:p w14:paraId="49B2B142" w14:textId="1D1C9E15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62C8C">
              <w:rPr>
                <w:rFonts w:ascii="Arial" w:hAnsi="Arial" w:cs="Arial"/>
              </w:rPr>
              <w:t>…</w:t>
            </w:r>
            <w:r w:rsidRPr="00562C8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6747092A" w14:textId="14B7F4E5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...</w:t>
            </w:r>
            <w:r w:rsidRPr="00FF1A7A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FF1A7A" w:rsidRPr="00536014" w14:paraId="2D41B33E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0C7A3E61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производство мебели</w:t>
            </w:r>
          </w:p>
        </w:tc>
        <w:tc>
          <w:tcPr>
            <w:tcW w:w="1160" w:type="dxa"/>
            <w:vAlign w:val="bottom"/>
          </w:tcPr>
          <w:p w14:paraId="48B7D539" w14:textId="5097D168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46,4</w:t>
            </w:r>
          </w:p>
        </w:tc>
        <w:tc>
          <w:tcPr>
            <w:tcW w:w="1161" w:type="dxa"/>
            <w:vAlign w:val="bottom"/>
          </w:tcPr>
          <w:p w14:paraId="4F7BB835" w14:textId="64E608EE" w:rsidR="00FF1A7A" w:rsidRPr="00562C8C" w:rsidRDefault="006132B5" w:rsidP="006132B5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FF1A7A" w:rsidRPr="005766B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</w:t>
            </w:r>
            <w:r w:rsidR="00FF1A7A" w:rsidRPr="005766B0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р.</w:t>
            </w:r>
          </w:p>
        </w:tc>
        <w:tc>
          <w:tcPr>
            <w:tcW w:w="1161" w:type="dxa"/>
            <w:vAlign w:val="bottom"/>
          </w:tcPr>
          <w:p w14:paraId="5856B48D" w14:textId="7B3BF15C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0,1</w:t>
            </w:r>
          </w:p>
        </w:tc>
        <w:tc>
          <w:tcPr>
            <w:tcW w:w="1161" w:type="dxa"/>
            <w:vAlign w:val="bottom"/>
          </w:tcPr>
          <w:p w14:paraId="11596343" w14:textId="703AAF55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...</w:t>
            </w:r>
            <w:r w:rsidRPr="00FF1A7A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FF1A7A" w:rsidRPr="00536014" w14:paraId="64E09559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36728866" w14:textId="7E4E9D43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>
              <w:rPr>
                <w:iCs/>
              </w:rPr>
              <w:t>п</w:t>
            </w:r>
            <w:r w:rsidRPr="005766B0">
              <w:rPr>
                <w:iCs/>
              </w:rPr>
              <w:t>роизводство прочих готовых изделий</w:t>
            </w:r>
          </w:p>
        </w:tc>
        <w:tc>
          <w:tcPr>
            <w:tcW w:w="1160" w:type="dxa"/>
            <w:vAlign w:val="bottom"/>
          </w:tcPr>
          <w:p w14:paraId="62E78559" w14:textId="54EA95FA" w:rsidR="00FF1A7A" w:rsidRPr="005766B0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62C8C">
              <w:rPr>
                <w:rFonts w:ascii="Arial" w:hAnsi="Arial" w:cs="Arial"/>
              </w:rPr>
              <w:t>…</w:t>
            </w:r>
            <w:r w:rsidRPr="00562C8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66F38E6E" w14:textId="28F4115F" w:rsidR="00FF1A7A" w:rsidRPr="005766B0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5766B0">
              <w:rPr>
                <w:rFonts w:ascii="Arial" w:hAnsi="Arial" w:cs="Arial"/>
              </w:rPr>
              <w:t> </w:t>
            </w:r>
          </w:p>
        </w:tc>
        <w:tc>
          <w:tcPr>
            <w:tcW w:w="1161" w:type="dxa"/>
            <w:vAlign w:val="bottom"/>
          </w:tcPr>
          <w:p w14:paraId="28AC0FC4" w14:textId="7F2647E7" w:rsidR="00FF1A7A" w:rsidRPr="005766B0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62C8C">
              <w:rPr>
                <w:rFonts w:ascii="Arial" w:hAnsi="Arial" w:cs="Arial"/>
              </w:rPr>
              <w:t>…</w:t>
            </w:r>
            <w:r w:rsidRPr="00562C8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6BE5AB11" w14:textId="16654E49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FF1A7A" w:rsidRPr="00536014" w14:paraId="5E08BD69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4C862A50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227"/>
              <w:rPr>
                <w:iCs/>
              </w:rPr>
            </w:pPr>
            <w:r w:rsidRPr="00536014">
              <w:rPr>
                <w:iCs/>
              </w:rPr>
              <w:t>ремонт и монтаж машин и оборудования</w:t>
            </w:r>
          </w:p>
        </w:tc>
        <w:tc>
          <w:tcPr>
            <w:tcW w:w="1160" w:type="dxa"/>
            <w:vAlign w:val="bottom"/>
          </w:tcPr>
          <w:p w14:paraId="52122244" w14:textId="077C9C3A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53,3</w:t>
            </w:r>
          </w:p>
        </w:tc>
        <w:tc>
          <w:tcPr>
            <w:tcW w:w="1161" w:type="dxa"/>
            <w:vAlign w:val="bottom"/>
          </w:tcPr>
          <w:p w14:paraId="1CB9776D" w14:textId="52821245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46,3</w:t>
            </w:r>
          </w:p>
        </w:tc>
        <w:tc>
          <w:tcPr>
            <w:tcW w:w="1161" w:type="dxa"/>
            <w:vAlign w:val="bottom"/>
          </w:tcPr>
          <w:p w14:paraId="12275995" w14:textId="6303C50E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0,1</w:t>
            </w:r>
          </w:p>
        </w:tc>
        <w:tc>
          <w:tcPr>
            <w:tcW w:w="1161" w:type="dxa"/>
            <w:vAlign w:val="bottom"/>
          </w:tcPr>
          <w:p w14:paraId="0AA45976" w14:textId="3A2A48A7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FF1A7A">
              <w:rPr>
                <w:rFonts w:ascii="Arial" w:hAnsi="Arial" w:cs="Arial"/>
              </w:rPr>
              <w:t>0,5</w:t>
            </w:r>
          </w:p>
        </w:tc>
      </w:tr>
      <w:tr w:rsidR="00FF1A7A" w:rsidRPr="00536014" w14:paraId="43A50890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1057522B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60" w:type="dxa"/>
            <w:vAlign w:val="bottom"/>
          </w:tcPr>
          <w:p w14:paraId="00F7FA1E" w14:textId="4B0E359C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2359,6</w:t>
            </w:r>
          </w:p>
        </w:tc>
        <w:tc>
          <w:tcPr>
            <w:tcW w:w="1161" w:type="dxa"/>
            <w:vAlign w:val="bottom"/>
          </w:tcPr>
          <w:p w14:paraId="4442F0BE" w14:textId="7B2B7CDB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120,3</w:t>
            </w:r>
          </w:p>
        </w:tc>
        <w:tc>
          <w:tcPr>
            <w:tcW w:w="1161" w:type="dxa"/>
            <w:vAlign w:val="bottom"/>
          </w:tcPr>
          <w:p w14:paraId="571A8A6E" w14:textId="4E61DFEF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6,5</w:t>
            </w:r>
          </w:p>
        </w:tc>
        <w:tc>
          <w:tcPr>
            <w:tcW w:w="1161" w:type="dxa"/>
            <w:vAlign w:val="bottom"/>
          </w:tcPr>
          <w:p w14:paraId="303D885C" w14:textId="0331FCD2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372B4C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</w:t>
            </w:r>
            <w:r w:rsidRPr="00372B4C">
              <w:rPr>
                <w:rFonts w:ascii="Arial" w:hAnsi="Arial" w:cs="Arial"/>
              </w:rPr>
              <w:t>3</w:t>
            </w:r>
          </w:p>
        </w:tc>
      </w:tr>
      <w:tr w:rsidR="00FF1A7A" w:rsidRPr="00536014" w14:paraId="4EFB8C3A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2D465FAB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 xml:space="preserve">водоснабжение; водоотведение, организация сбора и утилизации отходов, деятельность </w:t>
            </w:r>
            <w:r w:rsidRPr="009C591F">
              <w:rPr>
                <w:bCs/>
                <w:iCs/>
              </w:rPr>
              <w:br/>
            </w:r>
            <w:r w:rsidRPr="00536014">
              <w:rPr>
                <w:bCs/>
                <w:iCs/>
              </w:rPr>
              <w:t>по ликвидации загрязнений</w:t>
            </w:r>
          </w:p>
        </w:tc>
        <w:tc>
          <w:tcPr>
            <w:tcW w:w="1160" w:type="dxa"/>
            <w:vAlign w:val="bottom"/>
          </w:tcPr>
          <w:p w14:paraId="7FD0F769" w14:textId="1DE1D033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62C8C">
              <w:rPr>
                <w:rFonts w:ascii="Arial" w:hAnsi="Arial" w:cs="Arial"/>
              </w:rPr>
              <w:t>…</w:t>
            </w:r>
            <w:r w:rsidRPr="00562C8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0EB0849D" w14:textId="4512A6F7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49,4</w:t>
            </w:r>
          </w:p>
        </w:tc>
        <w:tc>
          <w:tcPr>
            <w:tcW w:w="1161" w:type="dxa"/>
            <w:vAlign w:val="bottom"/>
          </w:tcPr>
          <w:p w14:paraId="24DC2C1D" w14:textId="577F1071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62C8C">
              <w:rPr>
                <w:rFonts w:ascii="Arial" w:hAnsi="Arial" w:cs="Arial"/>
              </w:rPr>
              <w:t>…</w:t>
            </w:r>
            <w:r w:rsidRPr="00562C8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2D952D67" w14:textId="2FBCC913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372B4C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,</w:t>
            </w:r>
            <w:r w:rsidRPr="00372B4C">
              <w:rPr>
                <w:rFonts w:ascii="Arial" w:hAnsi="Arial" w:cs="Arial"/>
              </w:rPr>
              <w:t>2</w:t>
            </w:r>
          </w:p>
        </w:tc>
      </w:tr>
      <w:tr w:rsidR="00FF1A7A" w:rsidRPr="00536014" w14:paraId="60B0EA48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233F75AC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строительство</w:t>
            </w:r>
          </w:p>
        </w:tc>
        <w:tc>
          <w:tcPr>
            <w:tcW w:w="1160" w:type="dxa"/>
            <w:vAlign w:val="bottom"/>
          </w:tcPr>
          <w:p w14:paraId="549210D7" w14:textId="3F73B85D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276,0</w:t>
            </w:r>
          </w:p>
        </w:tc>
        <w:tc>
          <w:tcPr>
            <w:tcW w:w="1161" w:type="dxa"/>
            <w:vAlign w:val="bottom"/>
          </w:tcPr>
          <w:p w14:paraId="029CDB48" w14:textId="55749F3A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30,4</w:t>
            </w:r>
          </w:p>
        </w:tc>
        <w:tc>
          <w:tcPr>
            <w:tcW w:w="1161" w:type="dxa"/>
            <w:vAlign w:val="bottom"/>
          </w:tcPr>
          <w:p w14:paraId="5694FE18" w14:textId="760D4CEF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0,8</w:t>
            </w:r>
          </w:p>
        </w:tc>
        <w:tc>
          <w:tcPr>
            <w:tcW w:w="1161" w:type="dxa"/>
            <w:vAlign w:val="bottom"/>
          </w:tcPr>
          <w:p w14:paraId="2CE4CD9E" w14:textId="787AAE00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372B4C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</w:t>
            </w:r>
            <w:r w:rsidRPr="00372B4C">
              <w:rPr>
                <w:rFonts w:ascii="Arial" w:hAnsi="Arial" w:cs="Arial"/>
              </w:rPr>
              <w:t>8</w:t>
            </w:r>
          </w:p>
        </w:tc>
      </w:tr>
      <w:tr w:rsidR="00FF1A7A" w:rsidRPr="00536014" w14:paraId="4A3EB0F2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7E18BBB9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60" w:type="dxa"/>
            <w:vAlign w:val="bottom"/>
          </w:tcPr>
          <w:p w14:paraId="15E693CF" w14:textId="774D56FF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1339,4</w:t>
            </w:r>
          </w:p>
        </w:tc>
        <w:tc>
          <w:tcPr>
            <w:tcW w:w="1161" w:type="dxa"/>
            <w:vAlign w:val="bottom"/>
          </w:tcPr>
          <w:p w14:paraId="49C11961" w14:textId="6D0F5D4F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122,0</w:t>
            </w:r>
          </w:p>
        </w:tc>
        <w:tc>
          <w:tcPr>
            <w:tcW w:w="1161" w:type="dxa"/>
            <w:vAlign w:val="bottom"/>
          </w:tcPr>
          <w:p w14:paraId="0FF78C63" w14:textId="017B9677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3,7</w:t>
            </w:r>
          </w:p>
        </w:tc>
        <w:tc>
          <w:tcPr>
            <w:tcW w:w="1161" w:type="dxa"/>
            <w:vAlign w:val="bottom"/>
          </w:tcPr>
          <w:p w14:paraId="26D165E4" w14:textId="15722D83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372B4C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</w:t>
            </w:r>
            <w:r w:rsidRPr="00372B4C">
              <w:rPr>
                <w:rFonts w:ascii="Arial" w:hAnsi="Arial" w:cs="Arial"/>
              </w:rPr>
              <w:t>9</w:t>
            </w:r>
          </w:p>
        </w:tc>
      </w:tr>
      <w:tr w:rsidR="00FF1A7A" w:rsidRPr="00536014" w14:paraId="3B496C37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62171AF0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транспортировка и хранение</w:t>
            </w:r>
          </w:p>
        </w:tc>
        <w:tc>
          <w:tcPr>
            <w:tcW w:w="1160" w:type="dxa"/>
            <w:vAlign w:val="bottom"/>
          </w:tcPr>
          <w:p w14:paraId="2B716006" w14:textId="7D4802F5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5456,6</w:t>
            </w:r>
          </w:p>
        </w:tc>
        <w:tc>
          <w:tcPr>
            <w:tcW w:w="1161" w:type="dxa"/>
            <w:vAlign w:val="bottom"/>
          </w:tcPr>
          <w:p w14:paraId="377DA32B" w14:textId="4EA665E5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170,3</w:t>
            </w:r>
          </w:p>
        </w:tc>
        <w:tc>
          <w:tcPr>
            <w:tcW w:w="1161" w:type="dxa"/>
            <w:vAlign w:val="bottom"/>
          </w:tcPr>
          <w:p w14:paraId="69E96C0E" w14:textId="609FCEFE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15,1</w:t>
            </w:r>
          </w:p>
        </w:tc>
        <w:tc>
          <w:tcPr>
            <w:tcW w:w="1161" w:type="dxa"/>
            <w:vAlign w:val="bottom"/>
          </w:tcPr>
          <w:p w14:paraId="3AE34135" w14:textId="5848C9A3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372B4C"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t>,</w:t>
            </w:r>
            <w:r w:rsidRPr="00372B4C">
              <w:rPr>
                <w:rFonts w:ascii="Arial" w:hAnsi="Arial" w:cs="Arial"/>
              </w:rPr>
              <w:t>1</w:t>
            </w:r>
          </w:p>
        </w:tc>
      </w:tr>
      <w:tr w:rsidR="00FF1A7A" w:rsidRPr="00536014" w14:paraId="4084BAD3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0AC94B48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деятельность гостиниц и предприятий общественного питания</w:t>
            </w:r>
          </w:p>
        </w:tc>
        <w:tc>
          <w:tcPr>
            <w:tcW w:w="1160" w:type="dxa"/>
            <w:vAlign w:val="bottom"/>
          </w:tcPr>
          <w:p w14:paraId="6759BFB4" w14:textId="6DD4C714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41,5</w:t>
            </w:r>
          </w:p>
        </w:tc>
        <w:tc>
          <w:tcPr>
            <w:tcW w:w="1161" w:type="dxa"/>
            <w:vAlign w:val="bottom"/>
          </w:tcPr>
          <w:p w14:paraId="791C3F38" w14:textId="16E63E2F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159,1</w:t>
            </w:r>
          </w:p>
        </w:tc>
        <w:tc>
          <w:tcPr>
            <w:tcW w:w="1161" w:type="dxa"/>
            <w:vAlign w:val="bottom"/>
          </w:tcPr>
          <w:p w14:paraId="4BB23796" w14:textId="19EC448D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0,1</w:t>
            </w:r>
          </w:p>
        </w:tc>
        <w:tc>
          <w:tcPr>
            <w:tcW w:w="1161" w:type="dxa"/>
            <w:vAlign w:val="bottom"/>
          </w:tcPr>
          <w:p w14:paraId="0F0B533B" w14:textId="7B6C6441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372B4C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</w:t>
            </w:r>
            <w:r w:rsidRPr="00372B4C">
              <w:rPr>
                <w:rFonts w:ascii="Arial" w:hAnsi="Arial" w:cs="Arial"/>
              </w:rPr>
              <w:t>1</w:t>
            </w:r>
          </w:p>
        </w:tc>
      </w:tr>
      <w:tr w:rsidR="00FF1A7A" w:rsidRPr="00536014" w14:paraId="1D7A82AE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3F0019ED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деятельность в области информации и связи</w:t>
            </w:r>
          </w:p>
        </w:tc>
        <w:tc>
          <w:tcPr>
            <w:tcW w:w="1160" w:type="dxa"/>
            <w:vAlign w:val="bottom"/>
          </w:tcPr>
          <w:p w14:paraId="01EF7ACF" w14:textId="180EA6E6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1496,6</w:t>
            </w:r>
          </w:p>
        </w:tc>
        <w:tc>
          <w:tcPr>
            <w:tcW w:w="1161" w:type="dxa"/>
            <w:vAlign w:val="bottom"/>
          </w:tcPr>
          <w:p w14:paraId="5B470547" w14:textId="616C613E" w:rsidR="00FF1A7A" w:rsidRPr="00562C8C" w:rsidRDefault="006132B5" w:rsidP="006132B5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FF1A7A" w:rsidRPr="005766B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,1 р.</w:t>
            </w:r>
          </w:p>
        </w:tc>
        <w:tc>
          <w:tcPr>
            <w:tcW w:w="1161" w:type="dxa"/>
            <w:vAlign w:val="bottom"/>
          </w:tcPr>
          <w:p w14:paraId="4EA269D5" w14:textId="098FBA5C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4,1</w:t>
            </w:r>
          </w:p>
        </w:tc>
        <w:tc>
          <w:tcPr>
            <w:tcW w:w="1161" w:type="dxa"/>
            <w:vAlign w:val="bottom"/>
          </w:tcPr>
          <w:p w14:paraId="47C2F695" w14:textId="084EFCFD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372B4C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</w:t>
            </w:r>
            <w:r w:rsidRPr="00372B4C">
              <w:rPr>
                <w:rFonts w:ascii="Arial" w:hAnsi="Arial" w:cs="Arial"/>
              </w:rPr>
              <w:t>4</w:t>
            </w:r>
          </w:p>
        </w:tc>
      </w:tr>
      <w:tr w:rsidR="00FF1A7A" w:rsidRPr="00536014" w14:paraId="5B9B7083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7FF40ACC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деятельность финансовая и страховая</w:t>
            </w:r>
          </w:p>
        </w:tc>
        <w:tc>
          <w:tcPr>
            <w:tcW w:w="1160" w:type="dxa"/>
            <w:vAlign w:val="bottom"/>
          </w:tcPr>
          <w:p w14:paraId="504F4026" w14:textId="69ED00CF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233,3</w:t>
            </w:r>
          </w:p>
        </w:tc>
        <w:tc>
          <w:tcPr>
            <w:tcW w:w="1161" w:type="dxa"/>
            <w:vAlign w:val="bottom"/>
          </w:tcPr>
          <w:p w14:paraId="0B5CDE61" w14:textId="4444F78A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106,8</w:t>
            </w:r>
          </w:p>
        </w:tc>
        <w:tc>
          <w:tcPr>
            <w:tcW w:w="1161" w:type="dxa"/>
            <w:vAlign w:val="bottom"/>
          </w:tcPr>
          <w:p w14:paraId="04CBEA49" w14:textId="24D94A04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0,6</w:t>
            </w:r>
          </w:p>
        </w:tc>
        <w:tc>
          <w:tcPr>
            <w:tcW w:w="1161" w:type="dxa"/>
            <w:vAlign w:val="bottom"/>
          </w:tcPr>
          <w:p w14:paraId="1DE7AB18" w14:textId="594C34A0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372B4C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</w:t>
            </w:r>
            <w:r w:rsidRPr="00372B4C">
              <w:rPr>
                <w:rFonts w:ascii="Arial" w:hAnsi="Arial" w:cs="Arial"/>
              </w:rPr>
              <w:t>8</w:t>
            </w:r>
          </w:p>
        </w:tc>
      </w:tr>
      <w:tr w:rsidR="00FF1A7A" w:rsidRPr="00536014" w14:paraId="10D46B2C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753845A7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 xml:space="preserve">деятельность по операциям с недвижимым имуществом </w:t>
            </w:r>
          </w:p>
        </w:tc>
        <w:tc>
          <w:tcPr>
            <w:tcW w:w="1160" w:type="dxa"/>
            <w:vAlign w:val="bottom"/>
          </w:tcPr>
          <w:p w14:paraId="0AD4FF5F" w14:textId="3EF94FF9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2309,3</w:t>
            </w:r>
          </w:p>
        </w:tc>
        <w:tc>
          <w:tcPr>
            <w:tcW w:w="1161" w:type="dxa"/>
            <w:vAlign w:val="bottom"/>
          </w:tcPr>
          <w:p w14:paraId="2855A1FA" w14:textId="7D7DD919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163,9</w:t>
            </w:r>
          </w:p>
        </w:tc>
        <w:tc>
          <w:tcPr>
            <w:tcW w:w="1161" w:type="dxa"/>
            <w:vAlign w:val="bottom"/>
          </w:tcPr>
          <w:p w14:paraId="7833ABB7" w14:textId="5FFE8586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6,4</w:t>
            </w:r>
          </w:p>
        </w:tc>
        <w:tc>
          <w:tcPr>
            <w:tcW w:w="1161" w:type="dxa"/>
            <w:vAlign w:val="bottom"/>
          </w:tcPr>
          <w:p w14:paraId="714F78A6" w14:textId="5B8BB93D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372B4C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,</w:t>
            </w:r>
            <w:r w:rsidRPr="00372B4C">
              <w:rPr>
                <w:rFonts w:ascii="Arial" w:hAnsi="Arial" w:cs="Arial"/>
              </w:rPr>
              <w:t>8</w:t>
            </w:r>
          </w:p>
        </w:tc>
      </w:tr>
      <w:tr w:rsidR="00FF1A7A" w:rsidRPr="00536014" w14:paraId="59FF145A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40203BFE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деятельность профессиональная, научная и техническая</w:t>
            </w:r>
          </w:p>
        </w:tc>
        <w:tc>
          <w:tcPr>
            <w:tcW w:w="1160" w:type="dxa"/>
            <w:vAlign w:val="bottom"/>
          </w:tcPr>
          <w:p w14:paraId="2FAA6447" w14:textId="42553FD2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4952,6</w:t>
            </w:r>
          </w:p>
        </w:tc>
        <w:tc>
          <w:tcPr>
            <w:tcW w:w="1161" w:type="dxa"/>
            <w:vAlign w:val="bottom"/>
          </w:tcPr>
          <w:p w14:paraId="36D5CBF0" w14:textId="5875DE44" w:rsidR="00FF1A7A" w:rsidRPr="00562C8C" w:rsidRDefault="006132B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FF1A7A" w:rsidRPr="005766B0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</w:t>
            </w:r>
            <w:r w:rsidR="00FF1A7A" w:rsidRPr="005766B0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 р.</w:t>
            </w:r>
          </w:p>
        </w:tc>
        <w:tc>
          <w:tcPr>
            <w:tcW w:w="1161" w:type="dxa"/>
            <w:vAlign w:val="bottom"/>
          </w:tcPr>
          <w:p w14:paraId="42FD8F5A" w14:textId="10FD44DE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13,7</w:t>
            </w:r>
          </w:p>
        </w:tc>
        <w:tc>
          <w:tcPr>
            <w:tcW w:w="1161" w:type="dxa"/>
            <w:vAlign w:val="bottom"/>
          </w:tcPr>
          <w:p w14:paraId="14714F62" w14:textId="1A4E2E35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372B4C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</w:t>
            </w:r>
            <w:r w:rsidRPr="00372B4C">
              <w:rPr>
                <w:rFonts w:ascii="Arial" w:hAnsi="Arial" w:cs="Arial"/>
              </w:rPr>
              <w:t>0</w:t>
            </w:r>
          </w:p>
        </w:tc>
      </w:tr>
      <w:tr w:rsidR="00FF1A7A" w:rsidRPr="00536014" w14:paraId="11332CA6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29BCB1EA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 xml:space="preserve">деятельность административная и сопутствующие дополнительные услуги </w:t>
            </w:r>
          </w:p>
        </w:tc>
        <w:tc>
          <w:tcPr>
            <w:tcW w:w="1160" w:type="dxa"/>
            <w:vAlign w:val="bottom"/>
          </w:tcPr>
          <w:p w14:paraId="47022317" w14:textId="5F47A202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3,2</w:t>
            </w:r>
          </w:p>
        </w:tc>
        <w:tc>
          <w:tcPr>
            <w:tcW w:w="1161" w:type="dxa"/>
            <w:vAlign w:val="bottom"/>
          </w:tcPr>
          <w:p w14:paraId="38091554" w14:textId="5A1F0AC1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22,3</w:t>
            </w:r>
          </w:p>
        </w:tc>
        <w:tc>
          <w:tcPr>
            <w:tcW w:w="1161" w:type="dxa"/>
            <w:vAlign w:val="bottom"/>
          </w:tcPr>
          <w:p w14:paraId="4F84078A" w14:textId="73EC7AC2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0,0</w:t>
            </w:r>
          </w:p>
        </w:tc>
        <w:tc>
          <w:tcPr>
            <w:tcW w:w="1161" w:type="dxa"/>
            <w:vAlign w:val="bottom"/>
          </w:tcPr>
          <w:p w14:paraId="172212AD" w14:textId="444F60F3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372B4C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</w:t>
            </w:r>
            <w:r w:rsidRPr="00372B4C">
              <w:rPr>
                <w:rFonts w:ascii="Arial" w:hAnsi="Arial" w:cs="Arial"/>
              </w:rPr>
              <w:t>0</w:t>
            </w:r>
          </w:p>
        </w:tc>
      </w:tr>
      <w:tr w:rsidR="00FF1A7A" w:rsidRPr="00536014" w14:paraId="74D7DF23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73449FD0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60" w:type="dxa"/>
            <w:vAlign w:val="bottom"/>
          </w:tcPr>
          <w:p w14:paraId="2AB3E1A7" w14:textId="522E4CDA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439,8</w:t>
            </w:r>
          </w:p>
        </w:tc>
        <w:tc>
          <w:tcPr>
            <w:tcW w:w="1161" w:type="dxa"/>
            <w:vAlign w:val="bottom"/>
          </w:tcPr>
          <w:p w14:paraId="51E49D82" w14:textId="55472215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51,3</w:t>
            </w:r>
          </w:p>
        </w:tc>
        <w:tc>
          <w:tcPr>
            <w:tcW w:w="1161" w:type="dxa"/>
            <w:vAlign w:val="bottom"/>
          </w:tcPr>
          <w:p w14:paraId="4A7B55E6" w14:textId="24F36622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1,2</w:t>
            </w:r>
          </w:p>
        </w:tc>
        <w:tc>
          <w:tcPr>
            <w:tcW w:w="1161" w:type="dxa"/>
            <w:vAlign w:val="bottom"/>
          </w:tcPr>
          <w:p w14:paraId="789B31F1" w14:textId="34471EDF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372B4C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</w:t>
            </w:r>
            <w:r w:rsidRPr="00372B4C">
              <w:rPr>
                <w:rFonts w:ascii="Arial" w:hAnsi="Arial" w:cs="Arial"/>
              </w:rPr>
              <w:t>0</w:t>
            </w:r>
          </w:p>
        </w:tc>
      </w:tr>
      <w:tr w:rsidR="00FF1A7A" w:rsidRPr="00536014" w14:paraId="46FB4485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189833D5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образование</w:t>
            </w:r>
          </w:p>
        </w:tc>
        <w:tc>
          <w:tcPr>
            <w:tcW w:w="1160" w:type="dxa"/>
            <w:vAlign w:val="bottom"/>
          </w:tcPr>
          <w:p w14:paraId="22093E6F" w14:textId="28A1EC69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1724,3</w:t>
            </w:r>
          </w:p>
        </w:tc>
        <w:tc>
          <w:tcPr>
            <w:tcW w:w="1161" w:type="dxa"/>
            <w:vAlign w:val="bottom"/>
          </w:tcPr>
          <w:p w14:paraId="57ACE9CF" w14:textId="55A8B309" w:rsidR="00FF1A7A" w:rsidRPr="00562C8C" w:rsidRDefault="006132B5" w:rsidP="006132B5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</w:t>
            </w:r>
            <w:r w:rsidR="00FF1A7A" w:rsidRPr="005766B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</w:t>
            </w:r>
            <w:r w:rsidR="00FF1A7A" w:rsidRPr="005766B0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р.</w:t>
            </w:r>
          </w:p>
        </w:tc>
        <w:tc>
          <w:tcPr>
            <w:tcW w:w="1161" w:type="dxa"/>
            <w:vAlign w:val="bottom"/>
          </w:tcPr>
          <w:p w14:paraId="1F92A0F6" w14:textId="381CAD36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4,8</w:t>
            </w:r>
          </w:p>
        </w:tc>
        <w:tc>
          <w:tcPr>
            <w:tcW w:w="1161" w:type="dxa"/>
            <w:vAlign w:val="bottom"/>
          </w:tcPr>
          <w:p w14:paraId="5735D362" w14:textId="27782DA0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372B4C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</w:t>
            </w:r>
            <w:r w:rsidRPr="00372B4C">
              <w:rPr>
                <w:rFonts w:ascii="Arial" w:hAnsi="Arial" w:cs="Arial"/>
              </w:rPr>
              <w:t>0</w:t>
            </w:r>
          </w:p>
        </w:tc>
      </w:tr>
      <w:tr w:rsidR="00FF1A7A" w:rsidRPr="00536014" w14:paraId="4224BCD3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30808E11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деятельность в области здравоохранения и социальных услуг</w:t>
            </w:r>
          </w:p>
        </w:tc>
        <w:tc>
          <w:tcPr>
            <w:tcW w:w="1160" w:type="dxa"/>
            <w:vAlign w:val="bottom"/>
          </w:tcPr>
          <w:p w14:paraId="4ED6DD4B" w14:textId="3F2DCF07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766,5</w:t>
            </w:r>
          </w:p>
        </w:tc>
        <w:tc>
          <w:tcPr>
            <w:tcW w:w="1161" w:type="dxa"/>
            <w:vAlign w:val="bottom"/>
          </w:tcPr>
          <w:p w14:paraId="23F46C27" w14:textId="5B6C1449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67,8</w:t>
            </w:r>
          </w:p>
        </w:tc>
        <w:tc>
          <w:tcPr>
            <w:tcW w:w="1161" w:type="dxa"/>
            <w:vAlign w:val="bottom"/>
          </w:tcPr>
          <w:p w14:paraId="72E5C8D7" w14:textId="5C531F11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2,1</w:t>
            </w:r>
          </w:p>
        </w:tc>
        <w:tc>
          <w:tcPr>
            <w:tcW w:w="1161" w:type="dxa"/>
            <w:vAlign w:val="bottom"/>
          </w:tcPr>
          <w:p w14:paraId="7456D48B" w14:textId="487B1A15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372B4C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,</w:t>
            </w:r>
            <w:r w:rsidRPr="00372B4C">
              <w:rPr>
                <w:rFonts w:ascii="Arial" w:hAnsi="Arial" w:cs="Arial"/>
              </w:rPr>
              <w:t>8</w:t>
            </w:r>
          </w:p>
        </w:tc>
      </w:tr>
      <w:tr w:rsidR="00FF1A7A" w:rsidRPr="00536014" w14:paraId="38BBAB2D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166CCCE3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160" w:type="dxa"/>
            <w:vAlign w:val="bottom"/>
          </w:tcPr>
          <w:p w14:paraId="66FCD8F5" w14:textId="7BDBB440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671,6</w:t>
            </w:r>
          </w:p>
        </w:tc>
        <w:tc>
          <w:tcPr>
            <w:tcW w:w="1161" w:type="dxa"/>
            <w:vAlign w:val="bottom"/>
          </w:tcPr>
          <w:p w14:paraId="0D1C2D90" w14:textId="6610AE36" w:rsidR="00FF1A7A" w:rsidRPr="00562C8C" w:rsidRDefault="006132B5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4,0 р.</w:t>
            </w:r>
          </w:p>
        </w:tc>
        <w:tc>
          <w:tcPr>
            <w:tcW w:w="1161" w:type="dxa"/>
            <w:vAlign w:val="bottom"/>
          </w:tcPr>
          <w:p w14:paraId="0D0C98C6" w14:textId="0C52409E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1,9</w:t>
            </w:r>
          </w:p>
        </w:tc>
        <w:tc>
          <w:tcPr>
            <w:tcW w:w="1161" w:type="dxa"/>
            <w:vAlign w:val="bottom"/>
          </w:tcPr>
          <w:p w14:paraId="374DA4E5" w14:textId="35A471FE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372B4C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</w:t>
            </w:r>
            <w:r w:rsidRPr="00372B4C">
              <w:rPr>
                <w:rFonts w:ascii="Arial" w:hAnsi="Arial" w:cs="Arial"/>
              </w:rPr>
              <w:t>6</w:t>
            </w:r>
          </w:p>
        </w:tc>
      </w:tr>
      <w:tr w:rsidR="00FF1A7A" w:rsidRPr="00536014" w14:paraId="780C4718" w14:textId="77777777" w:rsidTr="0045473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641" w:type="dxa"/>
            <w:vAlign w:val="bottom"/>
          </w:tcPr>
          <w:p w14:paraId="12A2A9DA" w14:textId="77777777" w:rsidR="00FF1A7A" w:rsidRPr="00536014" w:rsidRDefault="00FF1A7A" w:rsidP="00537284">
            <w:pPr>
              <w:pStyle w:val="aff7"/>
              <w:spacing w:before="60" w:after="50" w:line="240" w:lineRule="auto"/>
              <w:ind w:left="113"/>
              <w:rPr>
                <w:bCs/>
                <w:iCs/>
              </w:rPr>
            </w:pPr>
            <w:r w:rsidRPr="00536014">
              <w:rPr>
                <w:bCs/>
                <w:iCs/>
              </w:rPr>
              <w:t>предоставление прочих видов услуг</w:t>
            </w:r>
          </w:p>
        </w:tc>
        <w:tc>
          <w:tcPr>
            <w:tcW w:w="1160" w:type="dxa"/>
            <w:vAlign w:val="bottom"/>
          </w:tcPr>
          <w:p w14:paraId="055AD522" w14:textId="48B56AF5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62C8C">
              <w:rPr>
                <w:rFonts w:ascii="Arial" w:hAnsi="Arial" w:cs="Arial"/>
              </w:rPr>
              <w:t>…</w:t>
            </w:r>
            <w:r w:rsidRPr="00562C8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08AF3107" w14:textId="04681851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766B0">
              <w:rPr>
                <w:rFonts w:ascii="Arial" w:hAnsi="Arial" w:cs="Arial"/>
              </w:rPr>
              <w:t>7,5</w:t>
            </w:r>
          </w:p>
        </w:tc>
        <w:tc>
          <w:tcPr>
            <w:tcW w:w="1161" w:type="dxa"/>
            <w:vAlign w:val="bottom"/>
          </w:tcPr>
          <w:p w14:paraId="43F88B72" w14:textId="747CEBE9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562C8C">
              <w:rPr>
                <w:rFonts w:ascii="Arial" w:hAnsi="Arial" w:cs="Arial"/>
              </w:rPr>
              <w:t>…</w:t>
            </w:r>
            <w:r w:rsidRPr="00562C8C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161" w:type="dxa"/>
            <w:vAlign w:val="bottom"/>
          </w:tcPr>
          <w:p w14:paraId="310A6D35" w14:textId="602C2153" w:rsidR="00FF1A7A" w:rsidRPr="00562C8C" w:rsidRDefault="00FF1A7A" w:rsidP="00562C8C">
            <w:pPr>
              <w:spacing w:before="60" w:after="50"/>
              <w:ind w:right="57"/>
              <w:jc w:val="right"/>
              <w:rPr>
                <w:rFonts w:ascii="Arial" w:hAnsi="Arial" w:cs="Arial"/>
              </w:rPr>
            </w:pPr>
            <w:r w:rsidRPr="00372B4C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</w:t>
            </w:r>
            <w:r w:rsidRPr="00372B4C">
              <w:rPr>
                <w:rFonts w:ascii="Arial" w:hAnsi="Arial" w:cs="Arial"/>
              </w:rPr>
              <w:t>0</w:t>
            </w:r>
          </w:p>
        </w:tc>
      </w:tr>
      <w:tr w:rsidR="00FF1A7A" w:rsidRPr="00536014" w14:paraId="000B9179" w14:textId="77777777" w:rsidTr="00496139">
        <w:tblPrEx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9284" w:type="dxa"/>
            <w:gridSpan w:val="5"/>
            <w:vAlign w:val="bottom"/>
          </w:tcPr>
          <w:p w14:paraId="0A105071" w14:textId="77777777" w:rsidR="00FF1A7A" w:rsidRPr="00536014" w:rsidRDefault="00FF1A7A" w:rsidP="009013F2">
            <w:pPr>
              <w:pStyle w:val="aff7"/>
              <w:spacing w:before="20" w:after="20" w:line="240" w:lineRule="auto"/>
              <w:ind w:left="57" w:right="57"/>
              <w:jc w:val="both"/>
              <w:rPr>
                <w:iCs/>
                <w:sz w:val="18"/>
                <w:szCs w:val="18"/>
              </w:rPr>
            </w:pPr>
            <w:r w:rsidRPr="00536014">
              <w:rPr>
                <w:iCs/>
                <w:sz w:val="18"/>
                <w:szCs w:val="18"/>
                <w:vertAlign w:val="superscript"/>
              </w:rPr>
              <w:t xml:space="preserve">1) </w:t>
            </w:r>
            <w:r w:rsidRPr="00536014">
              <w:rPr>
                <w:iCs/>
                <w:sz w:val="18"/>
                <w:szCs w:val="18"/>
              </w:rPr>
              <w:t>Организации с видами деятельности «выращивание однолетних культур», «выращивание многолетних культур», «выращивание рассады», «животноводство», «смешанное сельское хозяйство»</w:t>
            </w:r>
            <w:r w:rsidRPr="00536014">
              <w:t xml:space="preserve"> </w:t>
            </w:r>
            <w:r w:rsidRPr="00536014">
              <w:rPr>
                <w:iCs/>
                <w:sz w:val="18"/>
                <w:szCs w:val="18"/>
              </w:rPr>
              <w:t>(без вспомогательной деятельности, оказания услуг).</w:t>
            </w:r>
          </w:p>
          <w:p w14:paraId="2EEAC81B" w14:textId="77777777" w:rsidR="00FF1A7A" w:rsidRPr="00536014" w:rsidRDefault="00FF1A7A" w:rsidP="009013F2">
            <w:pPr>
              <w:pStyle w:val="aff7"/>
              <w:spacing w:before="20" w:after="20" w:line="240" w:lineRule="auto"/>
              <w:ind w:left="57" w:right="57"/>
              <w:jc w:val="both"/>
              <w:rPr>
                <w:iCs/>
                <w:sz w:val="18"/>
                <w:szCs w:val="18"/>
              </w:rPr>
            </w:pPr>
            <w:r w:rsidRPr="00536014">
              <w:rPr>
                <w:sz w:val="18"/>
                <w:vertAlign w:val="superscript"/>
              </w:rPr>
              <w:t>2)</w:t>
            </w:r>
            <w:r w:rsidRPr="00536014">
              <w:rPr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 w:rsidRPr="00536014">
              <w:rPr>
                <w:sz w:val="18"/>
              </w:rPr>
              <w:t>онфиденциальные</w:t>
            </w:r>
            <w:r>
              <w:rPr>
                <w:sz w:val="18"/>
              </w:rPr>
              <w:t xml:space="preserve"> данные</w:t>
            </w:r>
            <w:r w:rsidRPr="00536014">
              <w:rPr>
                <w:sz w:val="18"/>
              </w:rPr>
              <w:t>.</w:t>
            </w:r>
          </w:p>
        </w:tc>
      </w:tr>
    </w:tbl>
    <w:p w14:paraId="56D88461" w14:textId="645015BA" w:rsidR="00E03455" w:rsidRPr="003C3D52" w:rsidRDefault="009E7868" w:rsidP="00537284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Затраты организаций</w:t>
      </w:r>
      <w:r w:rsidR="006E1585">
        <w:rPr>
          <w:rFonts w:ascii="Arial" w:hAnsi="Arial" w:cs="Arial"/>
          <w:sz w:val="22"/>
          <w:szCs w:val="22"/>
        </w:rPr>
        <w:t xml:space="preserve"> (без</w:t>
      </w:r>
      <w:r>
        <w:rPr>
          <w:rFonts w:ascii="Arial" w:hAnsi="Arial" w:cs="Arial"/>
          <w:sz w:val="22"/>
          <w:szCs w:val="22"/>
        </w:rPr>
        <w:t xml:space="preserve"> </w:t>
      </w:r>
      <w:r w:rsidRPr="009E7868">
        <w:rPr>
          <w:rFonts w:ascii="Arial" w:hAnsi="Arial" w:cs="Arial"/>
          <w:sz w:val="22"/>
          <w:szCs w:val="22"/>
        </w:rPr>
        <w:t>субъект</w:t>
      </w:r>
      <w:r w:rsidR="006E1585">
        <w:rPr>
          <w:rFonts w:ascii="Arial" w:hAnsi="Arial" w:cs="Arial"/>
          <w:sz w:val="22"/>
          <w:szCs w:val="22"/>
        </w:rPr>
        <w:t>ов</w:t>
      </w:r>
      <w:r w:rsidRPr="009E7868">
        <w:rPr>
          <w:rFonts w:ascii="Arial" w:hAnsi="Arial" w:cs="Arial"/>
          <w:sz w:val="22"/>
          <w:szCs w:val="22"/>
        </w:rPr>
        <w:t xml:space="preserve"> малого предприниматель</w:t>
      </w:r>
      <w:r w:rsidR="00157A05">
        <w:rPr>
          <w:rFonts w:ascii="Arial" w:hAnsi="Arial" w:cs="Arial"/>
          <w:sz w:val="22"/>
          <w:szCs w:val="22"/>
        </w:rPr>
        <w:t>ства и объёма инвестиций, не наблюдаемых прямыми статистическими методами</w:t>
      </w:r>
      <w:r w:rsidR="006E1585">
        <w:rPr>
          <w:rFonts w:ascii="Arial" w:hAnsi="Arial" w:cs="Arial"/>
          <w:sz w:val="22"/>
          <w:szCs w:val="22"/>
        </w:rPr>
        <w:t>)</w:t>
      </w:r>
      <w:r w:rsidRPr="009E7868">
        <w:rPr>
          <w:rFonts w:ascii="Arial" w:hAnsi="Arial" w:cs="Arial"/>
          <w:sz w:val="22"/>
          <w:szCs w:val="22"/>
        </w:rPr>
        <w:t xml:space="preserve"> </w:t>
      </w:r>
      <w:r w:rsidR="00126F1B">
        <w:rPr>
          <w:rFonts w:ascii="Arial" w:hAnsi="Arial" w:cs="Arial"/>
          <w:sz w:val="22"/>
          <w:szCs w:val="22"/>
        </w:rPr>
        <w:t xml:space="preserve">на приобретение основных средств, бывших в употреблении у других </w:t>
      </w:r>
      <w:r w:rsidR="00126F1B" w:rsidRPr="00A303E2">
        <w:rPr>
          <w:rFonts w:ascii="Arial" w:hAnsi="Arial" w:cs="Arial"/>
          <w:sz w:val="22"/>
          <w:szCs w:val="22"/>
        </w:rPr>
        <w:t>организаций, и объектов незавершенного строительства в</w:t>
      </w:r>
      <w:r w:rsidR="000E40EC" w:rsidRPr="00A303E2">
        <w:rPr>
          <w:rFonts w:ascii="Arial" w:hAnsi="Arial" w:cs="Arial"/>
          <w:sz w:val="22"/>
          <w:szCs w:val="22"/>
        </w:rPr>
        <w:t xml:space="preserve"> </w:t>
      </w:r>
      <w:r w:rsidR="00546878" w:rsidRPr="00546878">
        <w:rPr>
          <w:rFonts w:ascii="Arial" w:hAnsi="Arial" w:cs="Arial"/>
          <w:sz w:val="22"/>
          <w:szCs w:val="22"/>
        </w:rPr>
        <w:t xml:space="preserve">I </w:t>
      </w:r>
      <w:r w:rsidR="00FA19CA">
        <w:rPr>
          <w:rFonts w:ascii="Arial" w:hAnsi="Arial" w:cs="Arial"/>
          <w:sz w:val="22"/>
          <w:szCs w:val="22"/>
        </w:rPr>
        <w:t>полугоди</w:t>
      </w:r>
      <w:r w:rsidR="00C15872">
        <w:rPr>
          <w:rFonts w:ascii="Arial" w:hAnsi="Arial" w:cs="Arial"/>
          <w:sz w:val="22"/>
          <w:szCs w:val="22"/>
        </w:rPr>
        <w:t>и</w:t>
      </w:r>
      <w:r w:rsidR="00546878" w:rsidRPr="00546878">
        <w:rPr>
          <w:rFonts w:ascii="Arial" w:hAnsi="Arial" w:cs="Arial"/>
          <w:sz w:val="22"/>
          <w:szCs w:val="22"/>
        </w:rPr>
        <w:t xml:space="preserve"> </w:t>
      </w:r>
      <w:r w:rsidR="000E40EC" w:rsidRPr="00A303E2">
        <w:rPr>
          <w:rFonts w:ascii="Arial" w:hAnsi="Arial" w:cs="Arial"/>
          <w:sz w:val="22"/>
          <w:szCs w:val="22"/>
        </w:rPr>
        <w:t>2</w:t>
      </w:r>
      <w:r w:rsidR="00496BB4" w:rsidRPr="00A303E2">
        <w:rPr>
          <w:rFonts w:ascii="Arial" w:hAnsi="Arial" w:cs="Arial"/>
          <w:sz w:val="22"/>
          <w:szCs w:val="22"/>
        </w:rPr>
        <w:t>0</w:t>
      </w:r>
      <w:r w:rsidR="00915AA8" w:rsidRPr="00A303E2">
        <w:rPr>
          <w:rFonts w:ascii="Arial" w:hAnsi="Arial" w:cs="Arial"/>
          <w:sz w:val="22"/>
          <w:szCs w:val="22"/>
        </w:rPr>
        <w:t>2</w:t>
      </w:r>
      <w:r w:rsidR="00546878">
        <w:rPr>
          <w:rFonts w:ascii="Arial" w:hAnsi="Arial" w:cs="Arial"/>
          <w:sz w:val="22"/>
          <w:szCs w:val="22"/>
        </w:rPr>
        <w:t>4</w:t>
      </w:r>
      <w:r w:rsidR="00760CFD" w:rsidRPr="00A303E2">
        <w:rPr>
          <w:rFonts w:ascii="Arial" w:hAnsi="Arial" w:cs="Arial"/>
          <w:sz w:val="22"/>
          <w:szCs w:val="22"/>
        </w:rPr>
        <w:t xml:space="preserve"> </w:t>
      </w:r>
      <w:r w:rsidR="00FB4D73" w:rsidRPr="00A303E2">
        <w:rPr>
          <w:rFonts w:ascii="Arial" w:hAnsi="Arial" w:cs="Arial"/>
          <w:sz w:val="22"/>
          <w:szCs w:val="22"/>
        </w:rPr>
        <w:t>г</w:t>
      </w:r>
      <w:r w:rsidR="00760CFD" w:rsidRPr="00A303E2">
        <w:rPr>
          <w:rFonts w:ascii="Arial" w:hAnsi="Arial" w:cs="Arial"/>
          <w:sz w:val="22"/>
          <w:szCs w:val="22"/>
        </w:rPr>
        <w:t>од</w:t>
      </w:r>
      <w:r w:rsidR="00546878">
        <w:rPr>
          <w:rFonts w:ascii="Arial" w:hAnsi="Arial" w:cs="Arial"/>
          <w:sz w:val="22"/>
          <w:szCs w:val="22"/>
        </w:rPr>
        <w:t>а</w:t>
      </w:r>
      <w:r w:rsidR="00126F1B" w:rsidRPr="00A303E2">
        <w:rPr>
          <w:rFonts w:ascii="Arial" w:hAnsi="Arial" w:cs="Arial"/>
          <w:sz w:val="22"/>
          <w:szCs w:val="22"/>
        </w:rPr>
        <w:t xml:space="preserve"> </w:t>
      </w:r>
      <w:r w:rsidR="00126F1B" w:rsidRPr="009765F6">
        <w:rPr>
          <w:rFonts w:ascii="Arial" w:hAnsi="Arial" w:cs="Arial"/>
          <w:sz w:val="22"/>
          <w:szCs w:val="22"/>
        </w:rPr>
        <w:t>составили</w:t>
      </w:r>
      <w:r w:rsidR="006D278E" w:rsidRPr="009765F6">
        <w:rPr>
          <w:rFonts w:ascii="Arial" w:hAnsi="Arial" w:cs="Arial"/>
          <w:sz w:val="22"/>
          <w:szCs w:val="22"/>
        </w:rPr>
        <w:t xml:space="preserve"> </w:t>
      </w:r>
      <w:r w:rsidR="009765F6" w:rsidRPr="009765F6">
        <w:rPr>
          <w:rFonts w:ascii="Arial" w:hAnsi="Arial" w:cs="Arial"/>
          <w:sz w:val="22"/>
          <w:szCs w:val="22"/>
        </w:rPr>
        <w:t>625,8</w:t>
      </w:r>
      <w:r w:rsidR="00051E15" w:rsidRPr="009765F6">
        <w:rPr>
          <w:rFonts w:ascii="Arial" w:hAnsi="Arial" w:cs="Arial"/>
          <w:sz w:val="22"/>
          <w:szCs w:val="22"/>
        </w:rPr>
        <w:t xml:space="preserve"> </w:t>
      </w:r>
      <w:r w:rsidR="00126F1B" w:rsidRPr="009765F6">
        <w:rPr>
          <w:rFonts w:ascii="Arial" w:hAnsi="Arial" w:cs="Arial"/>
          <w:sz w:val="22"/>
          <w:szCs w:val="22"/>
        </w:rPr>
        <w:t>млн</w:t>
      </w:r>
      <w:r w:rsidR="006B070C">
        <w:rPr>
          <w:rFonts w:ascii="Arial" w:hAnsi="Arial" w:cs="Arial"/>
          <w:sz w:val="22"/>
          <w:szCs w:val="22"/>
        </w:rPr>
        <w:t xml:space="preserve"> </w:t>
      </w:r>
      <w:r w:rsidR="00126F1B">
        <w:rPr>
          <w:rFonts w:ascii="Arial" w:hAnsi="Arial" w:cs="Arial"/>
          <w:sz w:val="22"/>
          <w:szCs w:val="22"/>
        </w:rPr>
        <w:t>рублей.</w:t>
      </w:r>
    </w:p>
    <w:sectPr w:rsidR="00E03455" w:rsidRPr="003C3D52" w:rsidSect="005B6933">
      <w:headerReference w:type="even" r:id="rId9"/>
      <w:headerReference w:type="default" r:id="rId10"/>
      <w:footnotePr>
        <w:numStart w:val="2"/>
      </w:footnotePr>
      <w:type w:val="continuous"/>
      <w:pgSz w:w="11906" w:h="16838"/>
      <w:pgMar w:top="1134" w:right="1418" w:bottom="1134" w:left="1418" w:header="680" w:footer="0" w:gutter="0"/>
      <w:pgNumType w:start="4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0D7E41" w14:textId="77777777" w:rsidR="0028477F" w:rsidRDefault="0028477F">
      <w:r>
        <w:separator/>
      </w:r>
    </w:p>
  </w:endnote>
  <w:endnote w:type="continuationSeparator" w:id="0">
    <w:p w14:paraId="578CDFAC" w14:textId="77777777" w:rsidR="0028477F" w:rsidRDefault="00284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odoni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91C0A6" w14:textId="77777777" w:rsidR="0028477F" w:rsidRDefault="0028477F">
      <w:r>
        <w:separator/>
      </w:r>
    </w:p>
  </w:footnote>
  <w:footnote w:type="continuationSeparator" w:id="0">
    <w:p w14:paraId="6C5988B8" w14:textId="77777777" w:rsidR="0028477F" w:rsidRDefault="00284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C4A13E" w14:textId="77777777" w:rsidR="00454738" w:rsidRDefault="00454738" w:rsidP="00CF0054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176A90E2" w14:textId="77777777" w:rsidR="00454738" w:rsidRDefault="0045473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EE7F2" w14:textId="77777777" w:rsidR="00454738" w:rsidRPr="00D128E3" w:rsidRDefault="00454738">
    <w:pPr>
      <w:pStyle w:val="a9"/>
      <w:jc w:val="center"/>
    </w:pPr>
    <w:r w:rsidRPr="00D128E3">
      <w:fldChar w:fldCharType="begin"/>
    </w:r>
    <w:r w:rsidRPr="00D128E3">
      <w:instrText>PAGE   \* MERGEFORMAT</w:instrText>
    </w:r>
    <w:r w:rsidRPr="00D128E3">
      <w:fldChar w:fldCharType="separate"/>
    </w:r>
    <w:r w:rsidR="0083574E">
      <w:rPr>
        <w:noProof/>
      </w:rPr>
      <w:t>41</w:t>
    </w:r>
    <w:r w:rsidRPr="00D128E3">
      <w:fldChar w:fldCharType="end"/>
    </w:r>
  </w:p>
  <w:p w14:paraId="1F651DE3" w14:textId="77777777" w:rsidR="00454738" w:rsidRDefault="0045473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389F"/>
    <w:multiLevelType w:val="hybridMultilevel"/>
    <w:tmpl w:val="42506B82"/>
    <w:lvl w:ilvl="0" w:tplc="8D7443C4">
      <w:start w:val="1"/>
      <w:numFmt w:val="decimal"/>
      <w:lvlText w:val="%1)"/>
      <w:lvlJc w:val="left"/>
      <w:pPr>
        <w:tabs>
          <w:tab w:val="num" w:pos="391"/>
        </w:tabs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1"/>
        </w:tabs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1"/>
        </w:tabs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1"/>
        </w:tabs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1"/>
        </w:tabs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1"/>
        </w:tabs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1"/>
        </w:tabs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1"/>
        </w:tabs>
        <w:ind w:left="6151" w:hanging="180"/>
      </w:pPr>
    </w:lvl>
  </w:abstractNum>
  <w:abstractNum w:abstractNumId="1">
    <w:nsid w:val="1B8B4EC1"/>
    <w:multiLevelType w:val="hybridMultilevel"/>
    <w:tmpl w:val="0D5A8DF0"/>
    <w:lvl w:ilvl="0" w:tplc="CE425A1A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22F42A53"/>
    <w:multiLevelType w:val="hybridMultilevel"/>
    <w:tmpl w:val="94529062"/>
    <w:lvl w:ilvl="0" w:tplc="1480FB4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2C5C7513"/>
    <w:multiLevelType w:val="hybridMultilevel"/>
    <w:tmpl w:val="A97459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F265897"/>
    <w:multiLevelType w:val="hybridMultilevel"/>
    <w:tmpl w:val="ED2441C6"/>
    <w:lvl w:ilvl="0" w:tplc="EFC8554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7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activeWritingStyle w:appName="MSWord" w:lang="ru-RU" w:vendorID="1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711C"/>
    <w:rsid w:val="00000110"/>
    <w:rsid w:val="00000534"/>
    <w:rsid w:val="00000C8A"/>
    <w:rsid w:val="00001D1B"/>
    <w:rsid w:val="00003C12"/>
    <w:rsid w:val="00005D18"/>
    <w:rsid w:val="00006C01"/>
    <w:rsid w:val="00006C6F"/>
    <w:rsid w:val="00010503"/>
    <w:rsid w:val="00012DE9"/>
    <w:rsid w:val="0001319E"/>
    <w:rsid w:val="00013C4C"/>
    <w:rsid w:val="00013F4B"/>
    <w:rsid w:val="00014B1A"/>
    <w:rsid w:val="000154A6"/>
    <w:rsid w:val="00017465"/>
    <w:rsid w:val="00017BBC"/>
    <w:rsid w:val="00017EA0"/>
    <w:rsid w:val="00020CAA"/>
    <w:rsid w:val="00022BFF"/>
    <w:rsid w:val="000239CF"/>
    <w:rsid w:val="00026148"/>
    <w:rsid w:val="00026631"/>
    <w:rsid w:val="00030588"/>
    <w:rsid w:val="000305F8"/>
    <w:rsid w:val="00030689"/>
    <w:rsid w:val="000309F6"/>
    <w:rsid w:val="00032826"/>
    <w:rsid w:val="00032926"/>
    <w:rsid w:val="00034885"/>
    <w:rsid w:val="00035122"/>
    <w:rsid w:val="00036FDA"/>
    <w:rsid w:val="00040BEF"/>
    <w:rsid w:val="000431D6"/>
    <w:rsid w:val="00045ED7"/>
    <w:rsid w:val="00046FEC"/>
    <w:rsid w:val="00047A06"/>
    <w:rsid w:val="000509A2"/>
    <w:rsid w:val="00050C49"/>
    <w:rsid w:val="00051723"/>
    <w:rsid w:val="00051BF8"/>
    <w:rsid w:val="00051E15"/>
    <w:rsid w:val="0005275F"/>
    <w:rsid w:val="000529FC"/>
    <w:rsid w:val="00053D8D"/>
    <w:rsid w:val="00053E05"/>
    <w:rsid w:val="00054FFB"/>
    <w:rsid w:val="00056A47"/>
    <w:rsid w:val="00057862"/>
    <w:rsid w:val="00057ACA"/>
    <w:rsid w:val="000612F0"/>
    <w:rsid w:val="00062200"/>
    <w:rsid w:val="0006229E"/>
    <w:rsid w:val="00064749"/>
    <w:rsid w:val="000667C6"/>
    <w:rsid w:val="00066F08"/>
    <w:rsid w:val="00070107"/>
    <w:rsid w:val="00071801"/>
    <w:rsid w:val="00074E92"/>
    <w:rsid w:val="000800A4"/>
    <w:rsid w:val="000810AE"/>
    <w:rsid w:val="000814D8"/>
    <w:rsid w:val="000815CA"/>
    <w:rsid w:val="00082119"/>
    <w:rsid w:val="00082D1C"/>
    <w:rsid w:val="000858D3"/>
    <w:rsid w:val="00091BF0"/>
    <w:rsid w:val="000927E0"/>
    <w:rsid w:val="000957C2"/>
    <w:rsid w:val="0009650C"/>
    <w:rsid w:val="000973B1"/>
    <w:rsid w:val="000979BC"/>
    <w:rsid w:val="00097AE8"/>
    <w:rsid w:val="000A033D"/>
    <w:rsid w:val="000A0B43"/>
    <w:rsid w:val="000A2C29"/>
    <w:rsid w:val="000A2C67"/>
    <w:rsid w:val="000A2D8C"/>
    <w:rsid w:val="000A2F90"/>
    <w:rsid w:val="000A3474"/>
    <w:rsid w:val="000A6A2F"/>
    <w:rsid w:val="000A6EF2"/>
    <w:rsid w:val="000A7932"/>
    <w:rsid w:val="000B0C38"/>
    <w:rsid w:val="000B1006"/>
    <w:rsid w:val="000B1660"/>
    <w:rsid w:val="000B2A9F"/>
    <w:rsid w:val="000B3F2D"/>
    <w:rsid w:val="000B4243"/>
    <w:rsid w:val="000B481C"/>
    <w:rsid w:val="000B643B"/>
    <w:rsid w:val="000C0252"/>
    <w:rsid w:val="000C04C7"/>
    <w:rsid w:val="000C0D61"/>
    <w:rsid w:val="000C1FCD"/>
    <w:rsid w:val="000C2801"/>
    <w:rsid w:val="000C3222"/>
    <w:rsid w:val="000C508C"/>
    <w:rsid w:val="000C5CE7"/>
    <w:rsid w:val="000C62A9"/>
    <w:rsid w:val="000C7172"/>
    <w:rsid w:val="000C7AB3"/>
    <w:rsid w:val="000D27D3"/>
    <w:rsid w:val="000D3C1B"/>
    <w:rsid w:val="000D40D8"/>
    <w:rsid w:val="000D4E92"/>
    <w:rsid w:val="000D5E6B"/>
    <w:rsid w:val="000D625D"/>
    <w:rsid w:val="000D67E3"/>
    <w:rsid w:val="000D6A3D"/>
    <w:rsid w:val="000D7010"/>
    <w:rsid w:val="000D7219"/>
    <w:rsid w:val="000D7FC0"/>
    <w:rsid w:val="000E002B"/>
    <w:rsid w:val="000E0EDA"/>
    <w:rsid w:val="000E20F2"/>
    <w:rsid w:val="000E321A"/>
    <w:rsid w:val="000E40EC"/>
    <w:rsid w:val="000E44C3"/>
    <w:rsid w:val="000E52FD"/>
    <w:rsid w:val="000E66DC"/>
    <w:rsid w:val="000E6CAB"/>
    <w:rsid w:val="000E79E5"/>
    <w:rsid w:val="000E7CC1"/>
    <w:rsid w:val="000F115D"/>
    <w:rsid w:val="000F1588"/>
    <w:rsid w:val="000F2F29"/>
    <w:rsid w:val="000F2F3C"/>
    <w:rsid w:val="000F5D91"/>
    <w:rsid w:val="001005DE"/>
    <w:rsid w:val="00100F71"/>
    <w:rsid w:val="00103B09"/>
    <w:rsid w:val="001049AE"/>
    <w:rsid w:val="00105048"/>
    <w:rsid w:val="0010584D"/>
    <w:rsid w:val="00105893"/>
    <w:rsid w:val="0010608B"/>
    <w:rsid w:val="0011177D"/>
    <w:rsid w:val="00111AD8"/>
    <w:rsid w:val="0011483D"/>
    <w:rsid w:val="0011620E"/>
    <w:rsid w:val="00117294"/>
    <w:rsid w:val="00117741"/>
    <w:rsid w:val="001178C8"/>
    <w:rsid w:val="00120014"/>
    <w:rsid w:val="00120545"/>
    <w:rsid w:val="00120C66"/>
    <w:rsid w:val="00122359"/>
    <w:rsid w:val="001225DF"/>
    <w:rsid w:val="00123D93"/>
    <w:rsid w:val="00126F1B"/>
    <w:rsid w:val="00127EB2"/>
    <w:rsid w:val="00130957"/>
    <w:rsid w:val="001337FC"/>
    <w:rsid w:val="001346B0"/>
    <w:rsid w:val="001353F8"/>
    <w:rsid w:val="00141BE0"/>
    <w:rsid w:val="0014329A"/>
    <w:rsid w:val="0014509F"/>
    <w:rsid w:val="00147CAC"/>
    <w:rsid w:val="001504F4"/>
    <w:rsid w:val="0015058F"/>
    <w:rsid w:val="001505B5"/>
    <w:rsid w:val="001512AC"/>
    <w:rsid w:val="00151CB8"/>
    <w:rsid w:val="0015398A"/>
    <w:rsid w:val="00153E3F"/>
    <w:rsid w:val="0015576B"/>
    <w:rsid w:val="00155A6A"/>
    <w:rsid w:val="00157A05"/>
    <w:rsid w:val="001616B6"/>
    <w:rsid w:val="00161908"/>
    <w:rsid w:val="00162B31"/>
    <w:rsid w:val="00163ACC"/>
    <w:rsid w:val="0017084B"/>
    <w:rsid w:val="00171A98"/>
    <w:rsid w:val="00171D25"/>
    <w:rsid w:val="00171F7A"/>
    <w:rsid w:val="00175508"/>
    <w:rsid w:val="001804C1"/>
    <w:rsid w:val="0018180D"/>
    <w:rsid w:val="00181FA0"/>
    <w:rsid w:val="0018609B"/>
    <w:rsid w:val="001862CA"/>
    <w:rsid w:val="001868D1"/>
    <w:rsid w:val="00186E72"/>
    <w:rsid w:val="001907CF"/>
    <w:rsid w:val="00191A72"/>
    <w:rsid w:val="00191EC0"/>
    <w:rsid w:val="00193621"/>
    <w:rsid w:val="00193D07"/>
    <w:rsid w:val="001944D7"/>
    <w:rsid w:val="001945B6"/>
    <w:rsid w:val="00195F9E"/>
    <w:rsid w:val="001A0221"/>
    <w:rsid w:val="001A29CA"/>
    <w:rsid w:val="001A7074"/>
    <w:rsid w:val="001A7492"/>
    <w:rsid w:val="001A7BC5"/>
    <w:rsid w:val="001B0AD1"/>
    <w:rsid w:val="001B1DAD"/>
    <w:rsid w:val="001B1E0E"/>
    <w:rsid w:val="001B4E57"/>
    <w:rsid w:val="001B5394"/>
    <w:rsid w:val="001B6DA7"/>
    <w:rsid w:val="001C1093"/>
    <w:rsid w:val="001C2170"/>
    <w:rsid w:val="001C2A03"/>
    <w:rsid w:val="001C2BE0"/>
    <w:rsid w:val="001C3AE7"/>
    <w:rsid w:val="001C69F9"/>
    <w:rsid w:val="001C71A3"/>
    <w:rsid w:val="001D239D"/>
    <w:rsid w:val="001D2AAD"/>
    <w:rsid w:val="001D4EA6"/>
    <w:rsid w:val="001D59C4"/>
    <w:rsid w:val="001E1494"/>
    <w:rsid w:val="001E1B6D"/>
    <w:rsid w:val="001E27EF"/>
    <w:rsid w:val="001E3548"/>
    <w:rsid w:val="001E3601"/>
    <w:rsid w:val="001E40BF"/>
    <w:rsid w:val="001E5600"/>
    <w:rsid w:val="001E5F35"/>
    <w:rsid w:val="001E6CCE"/>
    <w:rsid w:val="001E71ED"/>
    <w:rsid w:val="001E7358"/>
    <w:rsid w:val="001E76CA"/>
    <w:rsid w:val="001E7CEC"/>
    <w:rsid w:val="001E7FE8"/>
    <w:rsid w:val="001F0E90"/>
    <w:rsid w:val="001F1235"/>
    <w:rsid w:val="001F1DEB"/>
    <w:rsid w:val="001F2837"/>
    <w:rsid w:val="001F4BF8"/>
    <w:rsid w:val="001F50B6"/>
    <w:rsid w:val="001F67F3"/>
    <w:rsid w:val="001F7B6A"/>
    <w:rsid w:val="001F7E83"/>
    <w:rsid w:val="002002B1"/>
    <w:rsid w:val="0020075E"/>
    <w:rsid w:val="00200DB6"/>
    <w:rsid w:val="00203875"/>
    <w:rsid w:val="00203C97"/>
    <w:rsid w:val="00205D8B"/>
    <w:rsid w:val="00206ABD"/>
    <w:rsid w:val="002124EA"/>
    <w:rsid w:val="00214A90"/>
    <w:rsid w:val="00215607"/>
    <w:rsid w:val="00215862"/>
    <w:rsid w:val="00216A09"/>
    <w:rsid w:val="00217561"/>
    <w:rsid w:val="00221583"/>
    <w:rsid w:val="00221F1E"/>
    <w:rsid w:val="00222910"/>
    <w:rsid w:val="00224356"/>
    <w:rsid w:val="0022597E"/>
    <w:rsid w:val="00225D60"/>
    <w:rsid w:val="00226435"/>
    <w:rsid w:val="00230502"/>
    <w:rsid w:val="00230748"/>
    <w:rsid w:val="0023109E"/>
    <w:rsid w:val="00233654"/>
    <w:rsid w:val="00234A9D"/>
    <w:rsid w:val="002355AF"/>
    <w:rsid w:val="00235904"/>
    <w:rsid w:val="00236266"/>
    <w:rsid w:val="002362E8"/>
    <w:rsid w:val="00240D5F"/>
    <w:rsid w:val="00240F36"/>
    <w:rsid w:val="002412ED"/>
    <w:rsid w:val="00242475"/>
    <w:rsid w:val="00242B05"/>
    <w:rsid w:val="00244A2A"/>
    <w:rsid w:val="00244F09"/>
    <w:rsid w:val="002464EF"/>
    <w:rsid w:val="00247585"/>
    <w:rsid w:val="00251438"/>
    <w:rsid w:val="00251C80"/>
    <w:rsid w:val="00253375"/>
    <w:rsid w:val="00254186"/>
    <w:rsid w:val="0025475B"/>
    <w:rsid w:val="0025512B"/>
    <w:rsid w:val="00255A09"/>
    <w:rsid w:val="00261B72"/>
    <w:rsid w:val="00262821"/>
    <w:rsid w:val="00263193"/>
    <w:rsid w:val="00263624"/>
    <w:rsid w:val="00263A7A"/>
    <w:rsid w:val="00263B16"/>
    <w:rsid w:val="00265683"/>
    <w:rsid w:val="002658E3"/>
    <w:rsid w:val="00265D61"/>
    <w:rsid w:val="00266864"/>
    <w:rsid w:val="00271165"/>
    <w:rsid w:val="002717F1"/>
    <w:rsid w:val="002742A7"/>
    <w:rsid w:val="0027538E"/>
    <w:rsid w:val="00277F4E"/>
    <w:rsid w:val="0028155C"/>
    <w:rsid w:val="00281D4A"/>
    <w:rsid w:val="00282429"/>
    <w:rsid w:val="002838CE"/>
    <w:rsid w:val="0028477F"/>
    <w:rsid w:val="002863F1"/>
    <w:rsid w:val="00286F78"/>
    <w:rsid w:val="0028790D"/>
    <w:rsid w:val="0029051C"/>
    <w:rsid w:val="002A0059"/>
    <w:rsid w:val="002A0343"/>
    <w:rsid w:val="002A03D9"/>
    <w:rsid w:val="002A354A"/>
    <w:rsid w:val="002A5F76"/>
    <w:rsid w:val="002A6CC4"/>
    <w:rsid w:val="002A6FBF"/>
    <w:rsid w:val="002A704F"/>
    <w:rsid w:val="002A7442"/>
    <w:rsid w:val="002B2C6D"/>
    <w:rsid w:val="002B3045"/>
    <w:rsid w:val="002B4780"/>
    <w:rsid w:val="002B5814"/>
    <w:rsid w:val="002B5FD7"/>
    <w:rsid w:val="002C3187"/>
    <w:rsid w:val="002C3324"/>
    <w:rsid w:val="002C43F1"/>
    <w:rsid w:val="002C523A"/>
    <w:rsid w:val="002C783F"/>
    <w:rsid w:val="002D131C"/>
    <w:rsid w:val="002D161C"/>
    <w:rsid w:val="002D2F0A"/>
    <w:rsid w:val="002D6BF5"/>
    <w:rsid w:val="002D6E3A"/>
    <w:rsid w:val="002E0934"/>
    <w:rsid w:val="002E15CB"/>
    <w:rsid w:val="002E499F"/>
    <w:rsid w:val="002E4C31"/>
    <w:rsid w:val="002E56AD"/>
    <w:rsid w:val="002E69D8"/>
    <w:rsid w:val="002E7455"/>
    <w:rsid w:val="002E781B"/>
    <w:rsid w:val="002E7F69"/>
    <w:rsid w:val="002F1793"/>
    <w:rsid w:val="002F2F7D"/>
    <w:rsid w:val="002F448D"/>
    <w:rsid w:val="002F4D0A"/>
    <w:rsid w:val="002F6413"/>
    <w:rsid w:val="002F6AF2"/>
    <w:rsid w:val="002F6AF4"/>
    <w:rsid w:val="00301B8A"/>
    <w:rsid w:val="00302261"/>
    <w:rsid w:val="00303024"/>
    <w:rsid w:val="0030441D"/>
    <w:rsid w:val="00304562"/>
    <w:rsid w:val="003068B1"/>
    <w:rsid w:val="00306A56"/>
    <w:rsid w:val="0030775E"/>
    <w:rsid w:val="00307863"/>
    <w:rsid w:val="00307D2F"/>
    <w:rsid w:val="00310CD1"/>
    <w:rsid w:val="00311DD9"/>
    <w:rsid w:val="0031304A"/>
    <w:rsid w:val="003131FE"/>
    <w:rsid w:val="0031509E"/>
    <w:rsid w:val="0031539B"/>
    <w:rsid w:val="003156D1"/>
    <w:rsid w:val="00315CEF"/>
    <w:rsid w:val="00316E65"/>
    <w:rsid w:val="00316FD7"/>
    <w:rsid w:val="00321684"/>
    <w:rsid w:val="00321726"/>
    <w:rsid w:val="00324578"/>
    <w:rsid w:val="00325C8B"/>
    <w:rsid w:val="00325F39"/>
    <w:rsid w:val="00327685"/>
    <w:rsid w:val="0032779D"/>
    <w:rsid w:val="00327C22"/>
    <w:rsid w:val="00330125"/>
    <w:rsid w:val="00330B5D"/>
    <w:rsid w:val="00330CC9"/>
    <w:rsid w:val="00336391"/>
    <w:rsid w:val="003367CF"/>
    <w:rsid w:val="003403D0"/>
    <w:rsid w:val="00340829"/>
    <w:rsid w:val="00340CDE"/>
    <w:rsid w:val="003437BA"/>
    <w:rsid w:val="00344B77"/>
    <w:rsid w:val="00347F7B"/>
    <w:rsid w:val="003506E4"/>
    <w:rsid w:val="00351CE9"/>
    <w:rsid w:val="00352A89"/>
    <w:rsid w:val="0035370A"/>
    <w:rsid w:val="0035421E"/>
    <w:rsid w:val="0035786F"/>
    <w:rsid w:val="00360FFF"/>
    <w:rsid w:val="003610AB"/>
    <w:rsid w:val="003619A5"/>
    <w:rsid w:val="00361BC3"/>
    <w:rsid w:val="00361F14"/>
    <w:rsid w:val="0036209E"/>
    <w:rsid w:val="0036244C"/>
    <w:rsid w:val="003628BA"/>
    <w:rsid w:val="003634E3"/>
    <w:rsid w:val="003654D0"/>
    <w:rsid w:val="0036688A"/>
    <w:rsid w:val="00366B8C"/>
    <w:rsid w:val="00372B4C"/>
    <w:rsid w:val="003730ED"/>
    <w:rsid w:val="00373A20"/>
    <w:rsid w:val="00373C7B"/>
    <w:rsid w:val="00375B0A"/>
    <w:rsid w:val="0037785F"/>
    <w:rsid w:val="00377A2F"/>
    <w:rsid w:val="00380036"/>
    <w:rsid w:val="0038141C"/>
    <w:rsid w:val="00381C04"/>
    <w:rsid w:val="00382706"/>
    <w:rsid w:val="00385496"/>
    <w:rsid w:val="00385F2D"/>
    <w:rsid w:val="00391CF1"/>
    <w:rsid w:val="00392248"/>
    <w:rsid w:val="00394110"/>
    <w:rsid w:val="00395764"/>
    <w:rsid w:val="003959B9"/>
    <w:rsid w:val="003A2B7A"/>
    <w:rsid w:val="003A2EC1"/>
    <w:rsid w:val="003A3034"/>
    <w:rsid w:val="003A3387"/>
    <w:rsid w:val="003A4476"/>
    <w:rsid w:val="003B1B01"/>
    <w:rsid w:val="003B1B58"/>
    <w:rsid w:val="003B30F0"/>
    <w:rsid w:val="003B3AD7"/>
    <w:rsid w:val="003B4425"/>
    <w:rsid w:val="003B5BC2"/>
    <w:rsid w:val="003C1BFC"/>
    <w:rsid w:val="003C3D52"/>
    <w:rsid w:val="003C3EE8"/>
    <w:rsid w:val="003C408C"/>
    <w:rsid w:val="003C43C4"/>
    <w:rsid w:val="003C7768"/>
    <w:rsid w:val="003C7AEC"/>
    <w:rsid w:val="003D15C1"/>
    <w:rsid w:val="003D54E1"/>
    <w:rsid w:val="003D6843"/>
    <w:rsid w:val="003E0F9E"/>
    <w:rsid w:val="003E18DE"/>
    <w:rsid w:val="003E19CE"/>
    <w:rsid w:val="003E2DCF"/>
    <w:rsid w:val="003E2FAD"/>
    <w:rsid w:val="003E325C"/>
    <w:rsid w:val="003E3578"/>
    <w:rsid w:val="003E58BB"/>
    <w:rsid w:val="003E5C40"/>
    <w:rsid w:val="003E61EF"/>
    <w:rsid w:val="003E623E"/>
    <w:rsid w:val="003E6C90"/>
    <w:rsid w:val="003E6E0D"/>
    <w:rsid w:val="003F1AD0"/>
    <w:rsid w:val="003F1D82"/>
    <w:rsid w:val="003F3F55"/>
    <w:rsid w:val="003F4BED"/>
    <w:rsid w:val="003F4D53"/>
    <w:rsid w:val="003F5E3A"/>
    <w:rsid w:val="003F69C3"/>
    <w:rsid w:val="003F7A5E"/>
    <w:rsid w:val="00400836"/>
    <w:rsid w:val="00400A11"/>
    <w:rsid w:val="00401560"/>
    <w:rsid w:val="00403935"/>
    <w:rsid w:val="004056FB"/>
    <w:rsid w:val="004079D4"/>
    <w:rsid w:val="00407DEB"/>
    <w:rsid w:val="00411ABB"/>
    <w:rsid w:val="00414AD6"/>
    <w:rsid w:val="004154C6"/>
    <w:rsid w:val="0041666D"/>
    <w:rsid w:val="00416721"/>
    <w:rsid w:val="00417821"/>
    <w:rsid w:val="0042079C"/>
    <w:rsid w:val="00420906"/>
    <w:rsid w:val="00420DB4"/>
    <w:rsid w:val="00424200"/>
    <w:rsid w:val="00424299"/>
    <w:rsid w:val="00425178"/>
    <w:rsid w:val="00425DF1"/>
    <w:rsid w:val="00426C1F"/>
    <w:rsid w:val="00427684"/>
    <w:rsid w:val="0043134A"/>
    <w:rsid w:val="00433701"/>
    <w:rsid w:val="004347A1"/>
    <w:rsid w:val="00436B9B"/>
    <w:rsid w:val="004379D2"/>
    <w:rsid w:val="00441C7E"/>
    <w:rsid w:val="004421C2"/>
    <w:rsid w:val="004428CA"/>
    <w:rsid w:val="00443718"/>
    <w:rsid w:val="00445F94"/>
    <w:rsid w:val="00450D73"/>
    <w:rsid w:val="0045130B"/>
    <w:rsid w:val="00451334"/>
    <w:rsid w:val="004523F0"/>
    <w:rsid w:val="0045283C"/>
    <w:rsid w:val="004543D9"/>
    <w:rsid w:val="004545FE"/>
    <w:rsid w:val="00454738"/>
    <w:rsid w:val="00454748"/>
    <w:rsid w:val="00455687"/>
    <w:rsid w:val="004571E3"/>
    <w:rsid w:val="00461A82"/>
    <w:rsid w:val="00463B83"/>
    <w:rsid w:val="0046478E"/>
    <w:rsid w:val="00466198"/>
    <w:rsid w:val="0046669D"/>
    <w:rsid w:val="00467B46"/>
    <w:rsid w:val="00467E88"/>
    <w:rsid w:val="004708A9"/>
    <w:rsid w:val="00470BED"/>
    <w:rsid w:val="00470F36"/>
    <w:rsid w:val="004722E5"/>
    <w:rsid w:val="0047354F"/>
    <w:rsid w:val="00474AAE"/>
    <w:rsid w:val="0047587B"/>
    <w:rsid w:val="00476399"/>
    <w:rsid w:val="00476739"/>
    <w:rsid w:val="004805B4"/>
    <w:rsid w:val="00481120"/>
    <w:rsid w:val="00483470"/>
    <w:rsid w:val="00484198"/>
    <w:rsid w:val="0048479F"/>
    <w:rsid w:val="0048646B"/>
    <w:rsid w:val="004864BA"/>
    <w:rsid w:val="004870F2"/>
    <w:rsid w:val="00491FED"/>
    <w:rsid w:val="00493BEB"/>
    <w:rsid w:val="00493E77"/>
    <w:rsid w:val="004955DA"/>
    <w:rsid w:val="00495B01"/>
    <w:rsid w:val="00496139"/>
    <w:rsid w:val="00496819"/>
    <w:rsid w:val="00496BB4"/>
    <w:rsid w:val="004978BE"/>
    <w:rsid w:val="004A0A6D"/>
    <w:rsid w:val="004A139B"/>
    <w:rsid w:val="004A24E0"/>
    <w:rsid w:val="004A49E2"/>
    <w:rsid w:val="004A5619"/>
    <w:rsid w:val="004B0285"/>
    <w:rsid w:val="004B0894"/>
    <w:rsid w:val="004B09A6"/>
    <w:rsid w:val="004B2EBB"/>
    <w:rsid w:val="004B34CC"/>
    <w:rsid w:val="004B35E6"/>
    <w:rsid w:val="004B7061"/>
    <w:rsid w:val="004B71BB"/>
    <w:rsid w:val="004B7DA2"/>
    <w:rsid w:val="004C3AE4"/>
    <w:rsid w:val="004C3F30"/>
    <w:rsid w:val="004C420F"/>
    <w:rsid w:val="004C617F"/>
    <w:rsid w:val="004C6BC7"/>
    <w:rsid w:val="004D0B70"/>
    <w:rsid w:val="004D1683"/>
    <w:rsid w:val="004D1EC8"/>
    <w:rsid w:val="004D37A4"/>
    <w:rsid w:val="004D4662"/>
    <w:rsid w:val="004D4B1F"/>
    <w:rsid w:val="004D66E0"/>
    <w:rsid w:val="004D69BC"/>
    <w:rsid w:val="004D759E"/>
    <w:rsid w:val="004D7A62"/>
    <w:rsid w:val="004D7C26"/>
    <w:rsid w:val="004E1BF9"/>
    <w:rsid w:val="004E273D"/>
    <w:rsid w:val="004E3412"/>
    <w:rsid w:val="004E34C8"/>
    <w:rsid w:val="004E4346"/>
    <w:rsid w:val="004E4A2A"/>
    <w:rsid w:val="004E5F15"/>
    <w:rsid w:val="004E6429"/>
    <w:rsid w:val="004E69AE"/>
    <w:rsid w:val="004F392C"/>
    <w:rsid w:val="004F4BE7"/>
    <w:rsid w:val="00501662"/>
    <w:rsid w:val="00502B54"/>
    <w:rsid w:val="00502B74"/>
    <w:rsid w:val="00502BE6"/>
    <w:rsid w:val="005038FC"/>
    <w:rsid w:val="0050692C"/>
    <w:rsid w:val="00507E26"/>
    <w:rsid w:val="005143D5"/>
    <w:rsid w:val="0051557E"/>
    <w:rsid w:val="0051574E"/>
    <w:rsid w:val="00515FB7"/>
    <w:rsid w:val="00516168"/>
    <w:rsid w:val="00516A09"/>
    <w:rsid w:val="00517756"/>
    <w:rsid w:val="005200C8"/>
    <w:rsid w:val="005238CA"/>
    <w:rsid w:val="00523AEE"/>
    <w:rsid w:val="0052468D"/>
    <w:rsid w:val="00524AFE"/>
    <w:rsid w:val="0052612D"/>
    <w:rsid w:val="0053086D"/>
    <w:rsid w:val="00530C56"/>
    <w:rsid w:val="00530CB7"/>
    <w:rsid w:val="00534875"/>
    <w:rsid w:val="00536014"/>
    <w:rsid w:val="00536AD7"/>
    <w:rsid w:val="00537284"/>
    <w:rsid w:val="0053788F"/>
    <w:rsid w:val="00537C6F"/>
    <w:rsid w:val="0054084D"/>
    <w:rsid w:val="00542622"/>
    <w:rsid w:val="00543036"/>
    <w:rsid w:val="00543161"/>
    <w:rsid w:val="00543AEB"/>
    <w:rsid w:val="00544046"/>
    <w:rsid w:val="00544228"/>
    <w:rsid w:val="00545302"/>
    <w:rsid w:val="00546878"/>
    <w:rsid w:val="00547BDB"/>
    <w:rsid w:val="00550030"/>
    <w:rsid w:val="00550802"/>
    <w:rsid w:val="0055144C"/>
    <w:rsid w:val="0055270E"/>
    <w:rsid w:val="00553104"/>
    <w:rsid w:val="00553720"/>
    <w:rsid w:val="00553FF6"/>
    <w:rsid w:val="0055721A"/>
    <w:rsid w:val="0055775B"/>
    <w:rsid w:val="00561112"/>
    <w:rsid w:val="00561D28"/>
    <w:rsid w:val="00562C8C"/>
    <w:rsid w:val="0056347B"/>
    <w:rsid w:val="005663EB"/>
    <w:rsid w:val="0056654E"/>
    <w:rsid w:val="005668E3"/>
    <w:rsid w:val="00566AD9"/>
    <w:rsid w:val="00572570"/>
    <w:rsid w:val="00572611"/>
    <w:rsid w:val="0057567F"/>
    <w:rsid w:val="00575A66"/>
    <w:rsid w:val="00575C6B"/>
    <w:rsid w:val="00575D07"/>
    <w:rsid w:val="005766B0"/>
    <w:rsid w:val="00577BF6"/>
    <w:rsid w:val="00577CCF"/>
    <w:rsid w:val="005822B1"/>
    <w:rsid w:val="00582669"/>
    <w:rsid w:val="005831CE"/>
    <w:rsid w:val="0058341B"/>
    <w:rsid w:val="005851B8"/>
    <w:rsid w:val="0058787C"/>
    <w:rsid w:val="0059654F"/>
    <w:rsid w:val="00596646"/>
    <w:rsid w:val="00597F36"/>
    <w:rsid w:val="005A02D1"/>
    <w:rsid w:val="005A1227"/>
    <w:rsid w:val="005A195A"/>
    <w:rsid w:val="005A1D47"/>
    <w:rsid w:val="005A3B29"/>
    <w:rsid w:val="005A4A72"/>
    <w:rsid w:val="005A5C5B"/>
    <w:rsid w:val="005A7670"/>
    <w:rsid w:val="005A790B"/>
    <w:rsid w:val="005A7F87"/>
    <w:rsid w:val="005B56D1"/>
    <w:rsid w:val="005B5FC0"/>
    <w:rsid w:val="005B67E8"/>
    <w:rsid w:val="005B6933"/>
    <w:rsid w:val="005B7B93"/>
    <w:rsid w:val="005C2784"/>
    <w:rsid w:val="005C4094"/>
    <w:rsid w:val="005C40B4"/>
    <w:rsid w:val="005C5199"/>
    <w:rsid w:val="005C7456"/>
    <w:rsid w:val="005D0962"/>
    <w:rsid w:val="005D1914"/>
    <w:rsid w:val="005D33ED"/>
    <w:rsid w:val="005D3778"/>
    <w:rsid w:val="005D59BA"/>
    <w:rsid w:val="005E0AF6"/>
    <w:rsid w:val="005E1530"/>
    <w:rsid w:val="005E19DA"/>
    <w:rsid w:val="005E4BEB"/>
    <w:rsid w:val="005E5C0D"/>
    <w:rsid w:val="005E5E6E"/>
    <w:rsid w:val="005E60BD"/>
    <w:rsid w:val="005E7534"/>
    <w:rsid w:val="005F11AB"/>
    <w:rsid w:val="005F2F13"/>
    <w:rsid w:val="005F370D"/>
    <w:rsid w:val="005F3A1E"/>
    <w:rsid w:val="005F4431"/>
    <w:rsid w:val="005F45BE"/>
    <w:rsid w:val="005F481E"/>
    <w:rsid w:val="005F64FF"/>
    <w:rsid w:val="005F6816"/>
    <w:rsid w:val="005F7E73"/>
    <w:rsid w:val="00601D72"/>
    <w:rsid w:val="006026FA"/>
    <w:rsid w:val="006038B1"/>
    <w:rsid w:val="00605607"/>
    <w:rsid w:val="00605D34"/>
    <w:rsid w:val="006070FD"/>
    <w:rsid w:val="00607756"/>
    <w:rsid w:val="00607C10"/>
    <w:rsid w:val="0061048E"/>
    <w:rsid w:val="00610CDC"/>
    <w:rsid w:val="006114A2"/>
    <w:rsid w:val="006132B5"/>
    <w:rsid w:val="006135A4"/>
    <w:rsid w:val="006135B7"/>
    <w:rsid w:val="00614614"/>
    <w:rsid w:val="006178A7"/>
    <w:rsid w:val="00617955"/>
    <w:rsid w:val="00617BE1"/>
    <w:rsid w:val="0062309F"/>
    <w:rsid w:val="00623A2B"/>
    <w:rsid w:val="00626154"/>
    <w:rsid w:val="00626A8E"/>
    <w:rsid w:val="00627866"/>
    <w:rsid w:val="006279E6"/>
    <w:rsid w:val="00632D0F"/>
    <w:rsid w:val="00633614"/>
    <w:rsid w:val="00634628"/>
    <w:rsid w:val="00634EE3"/>
    <w:rsid w:val="00635BB3"/>
    <w:rsid w:val="00637993"/>
    <w:rsid w:val="006409D1"/>
    <w:rsid w:val="00641CAF"/>
    <w:rsid w:val="006432EA"/>
    <w:rsid w:val="00643F77"/>
    <w:rsid w:val="00645065"/>
    <w:rsid w:val="0065184A"/>
    <w:rsid w:val="0065224D"/>
    <w:rsid w:val="006529CF"/>
    <w:rsid w:val="00655322"/>
    <w:rsid w:val="006579DC"/>
    <w:rsid w:val="00657BAC"/>
    <w:rsid w:val="00660474"/>
    <w:rsid w:val="00661366"/>
    <w:rsid w:val="006616C5"/>
    <w:rsid w:val="0066297C"/>
    <w:rsid w:val="00664E24"/>
    <w:rsid w:val="00665B94"/>
    <w:rsid w:val="006664DF"/>
    <w:rsid w:val="00671578"/>
    <w:rsid w:val="0067251D"/>
    <w:rsid w:val="00673483"/>
    <w:rsid w:val="00673B49"/>
    <w:rsid w:val="00674142"/>
    <w:rsid w:val="006758C9"/>
    <w:rsid w:val="00675DDE"/>
    <w:rsid w:val="00677F58"/>
    <w:rsid w:val="00680381"/>
    <w:rsid w:val="00680FAB"/>
    <w:rsid w:val="0068225C"/>
    <w:rsid w:val="0068260C"/>
    <w:rsid w:val="0068375E"/>
    <w:rsid w:val="00685297"/>
    <w:rsid w:val="0068690E"/>
    <w:rsid w:val="006876AF"/>
    <w:rsid w:val="00691F85"/>
    <w:rsid w:val="006924B6"/>
    <w:rsid w:val="0069399E"/>
    <w:rsid w:val="00693A71"/>
    <w:rsid w:val="00693A72"/>
    <w:rsid w:val="0069494C"/>
    <w:rsid w:val="00695BD3"/>
    <w:rsid w:val="00695F7D"/>
    <w:rsid w:val="006970FF"/>
    <w:rsid w:val="00697792"/>
    <w:rsid w:val="006A0DD8"/>
    <w:rsid w:val="006A39FE"/>
    <w:rsid w:val="006A5EAC"/>
    <w:rsid w:val="006A6817"/>
    <w:rsid w:val="006A69B2"/>
    <w:rsid w:val="006A71B0"/>
    <w:rsid w:val="006A795B"/>
    <w:rsid w:val="006B070C"/>
    <w:rsid w:val="006B13AB"/>
    <w:rsid w:val="006B173A"/>
    <w:rsid w:val="006B1A3D"/>
    <w:rsid w:val="006B2406"/>
    <w:rsid w:val="006B3B70"/>
    <w:rsid w:val="006B4A89"/>
    <w:rsid w:val="006B4FA6"/>
    <w:rsid w:val="006B7D26"/>
    <w:rsid w:val="006B7D88"/>
    <w:rsid w:val="006C0CB1"/>
    <w:rsid w:val="006C4BF5"/>
    <w:rsid w:val="006C51D4"/>
    <w:rsid w:val="006C54F0"/>
    <w:rsid w:val="006C5D5A"/>
    <w:rsid w:val="006C5EC3"/>
    <w:rsid w:val="006C69DD"/>
    <w:rsid w:val="006C7149"/>
    <w:rsid w:val="006D1885"/>
    <w:rsid w:val="006D2762"/>
    <w:rsid w:val="006D278E"/>
    <w:rsid w:val="006D354D"/>
    <w:rsid w:val="006D4605"/>
    <w:rsid w:val="006D4AD5"/>
    <w:rsid w:val="006D5858"/>
    <w:rsid w:val="006D6B7C"/>
    <w:rsid w:val="006D7BA2"/>
    <w:rsid w:val="006E0207"/>
    <w:rsid w:val="006E1585"/>
    <w:rsid w:val="006E5540"/>
    <w:rsid w:val="006E56D0"/>
    <w:rsid w:val="006E608D"/>
    <w:rsid w:val="006E6610"/>
    <w:rsid w:val="006E79E7"/>
    <w:rsid w:val="006E7B0A"/>
    <w:rsid w:val="006E7B7C"/>
    <w:rsid w:val="006F2253"/>
    <w:rsid w:val="006F239E"/>
    <w:rsid w:val="006F25CB"/>
    <w:rsid w:val="006F295D"/>
    <w:rsid w:val="006F43D8"/>
    <w:rsid w:val="006F61D6"/>
    <w:rsid w:val="006F6B88"/>
    <w:rsid w:val="007000B9"/>
    <w:rsid w:val="00705508"/>
    <w:rsid w:val="00707691"/>
    <w:rsid w:val="00710943"/>
    <w:rsid w:val="007112C0"/>
    <w:rsid w:val="00712135"/>
    <w:rsid w:val="007136C4"/>
    <w:rsid w:val="007176AC"/>
    <w:rsid w:val="007200B0"/>
    <w:rsid w:val="0072069D"/>
    <w:rsid w:val="007206F0"/>
    <w:rsid w:val="00720AE2"/>
    <w:rsid w:val="00720B8D"/>
    <w:rsid w:val="00724821"/>
    <w:rsid w:val="00725174"/>
    <w:rsid w:val="0072797C"/>
    <w:rsid w:val="0073430B"/>
    <w:rsid w:val="00734CCD"/>
    <w:rsid w:val="0073545B"/>
    <w:rsid w:val="00735BE1"/>
    <w:rsid w:val="007378CD"/>
    <w:rsid w:val="007404A2"/>
    <w:rsid w:val="00741706"/>
    <w:rsid w:val="0074243F"/>
    <w:rsid w:val="007427CD"/>
    <w:rsid w:val="00742AA6"/>
    <w:rsid w:val="00744F72"/>
    <w:rsid w:val="00745C96"/>
    <w:rsid w:val="00747442"/>
    <w:rsid w:val="007478DC"/>
    <w:rsid w:val="00750CF9"/>
    <w:rsid w:val="00751F82"/>
    <w:rsid w:val="007521BE"/>
    <w:rsid w:val="0075315E"/>
    <w:rsid w:val="007552CD"/>
    <w:rsid w:val="00755770"/>
    <w:rsid w:val="00756708"/>
    <w:rsid w:val="00757D53"/>
    <w:rsid w:val="007603FF"/>
    <w:rsid w:val="00760CFD"/>
    <w:rsid w:val="00761016"/>
    <w:rsid w:val="00761B10"/>
    <w:rsid w:val="00761D98"/>
    <w:rsid w:val="00762036"/>
    <w:rsid w:val="00762E96"/>
    <w:rsid w:val="00764509"/>
    <w:rsid w:val="00765E07"/>
    <w:rsid w:val="007675D6"/>
    <w:rsid w:val="007707D2"/>
    <w:rsid w:val="0077233D"/>
    <w:rsid w:val="007728EF"/>
    <w:rsid w:val="00772D36"/>
    <w:rsid w:val="00773143"/>
    <w:rsid w:val="00773F38"/>
    <w:rsid w:val="00775B70"/>
    <w:rsid w:val="00781777"/>
    <w:rsid w:val="007817B7"/>
    <w:rsid w:val="00781CB4"/>
    <w:rsid w:val="00783326"/>
    <w:rsid w:val="00785A57"/>
    <w:rsid w:val="00787038"/>
    <w:rsid w:val="007875A2"/>
    <w:rsid w:val="00790073"/>
    <w:rsid w:val="00791FA9"/>
    <w:rsid w:val="00793068"/>
    <w:rsid w:val="00794F32"/>
    <w:rsid w:val="00795E49"/>
    <w:rsid w:val="007965D8"/>
    <w:rsid w:val="007966AA"/>
    <w:rsid w:val="00796DFF"/>
    <w:rsid w:val="00797091"/>
    <w:rsid w:val="007977E9"/>
    <w:rsid w:val="007A0DC4"/>
    <w:rsid w:val="007A164C"/>
    <w:rsid w:val="007A2A3C"/>
    <w:rsid w:val="007A30B5"/>
    <w:rsid w:val="007A34B6"/>
    <w:rsid w:val="007A75B0"/>
    <w:rsid w:val="007A7732"/>
    <w:rsid w:val="007A780E"/>
    <w:rsid w:val="007A7A1C"/>
    <w:rsid w:val="007B1022"/>
    <w:rsid w:val="007B1203"/>
    <w:rsid w:val="007B1CC0"/>
    <w:rsid w:val="007B2290"/>
    <w:rsid w:val="007B2D15"/>
    <w:rsid w:val="007B3471"/>
    <w:rsid w:val="007B39C0"/>
    <w:rsid w:val="007B42F2"/>
    <w:rsid w:val="007B7052"/>
    <w:rsid w:val="007B7901"/>
    <w:rsid w:val="007B7E5A"/>
    <w:rsid w:val="007C3682"/>
    <w:rsid w:val="007C3B7D"/>
    <w:rsid w:val="007C72E3"/>
    <w:rsid w:val="007C792C"/>
    <w:rsid w:val="007D028E"/>
    <w:rsid w:val="007D0A5C"/>
    <w:rsid w:val="007E111C"/>
    <w:rsid w:val="007E2C02"/>
    <w:rsid w:val="007E4919"/>
    <w:rsid w:val="007E4ED9"/>
    <w:rsid w:val="007E4FFA"/>
    <w:rsid w:val="007E50C4"/>
    <w:rsid w:val="007E64E8"/>
    <w:rsid w:val="007E6E8A"/>
    <w:rsid w:val="007E79BB"/>
    <w:rsid w:val="007E7A8F"/>
    <w:rsid w:val="007F0FB7"/>
    <w:rsid w:val="007F1EB2"/>
    <w:rsid w:val="007F3728"/>
    <w:rsid w:val="007F42D7"/>
    <w:rsid w:val="007F4FF9"/>
    <w:rsid w:val="007F74C3"/>
    <w:rsid w:val="008010BC"/>
    <w:rsid w:val="00801572"/>
    <w:rsid w:val="008016AB"/>
    <w:rsid w:val="00801AAC"/>
    <w:rsid w:val="00802E0B"/>
    <w:rsid w:val="0080444C"/>
    <w:rsid w:val="008071D1"/>
    <w:rsid w:val="008072E1"/>
    <w:rsid w:val="0080739C"/>
    <w:rsid w:val="00807F02"/>
    <w:rsid w:val="00811E27"/>
    <w:rsid w:val="00813006"/>
    <w:rsid w:val="00814711"/>
    <w:rsid w:val="008201D7"/>
    <w:rsid w:val="008221CA"/>
    <w:rsid w:val="00823374"/>
    <w:rsid w:val="00824309"/>
    <w:rsid w:val="0082652E"/>
    <w:rsid w:val="00831006"/>
    <w:rsid w:val="008318DB"/>
    <w:rsid w:val="00831C38"/>
    <w:rsid w:val="00832955"/>
    <w:rsid w:val="00832AAD"/>
    <w:rsid w:val="008334B4"/>
    <w:rsid w:val="00833A95"/>
    <w:rsid w:val="00834784"/>
    <w:rsid w:val="008350B1"/>
    <w:rsid w:val="00835163"/>
    <w:rsid w:val="0083574E"/>
    <w:rsid w:val="00835AA8"/>
    <w:rsid w:val="00836EA6"/>
    <w:rsid w:val="008372F4"/>
    <w:rsid w:val="0083733A"/>
    <w:rsid w:val="00840502"/>
    <w:rsid w:val="0084081F"/>
    <w:rsid w:val="00840BBF"/>
    <w:rsid w:val="00840D79"/>
    <w:rsid w:val="00840FBA"/>
    <w:rsid w:val="00842B2E"/>
    <w:rsid w:val="00842D4B"/>
    <w:rsid w:val="0084442D"/>
    <w:rsid w:val="00844768"/>
    <w:rsid w:val="0084667A"/>
    <w:rsid w:val="00847E61"/>
    <w:rsid w:val="00850B62"/>
    <w:rsid w:val="00856562"/>
    <w:rsid w:val="008574DD"/>
    <w:rsid w:val="008576D0"/>
    <w:rsid w:val="008616E8"/>
    <w:rsid w:val="00862FFC"/>
    <w:rsid w:val="008637D7"/>
    <w:rsid w:val="008642A5"/>
    <w:rsid w:val="00865401"/>
    <w:rsid w:val="0086693D"/>
    <w:rsid w:val="00871F92"/>
    <w:rsid w:val="008727AD"/>
    <w:rsid w:val="00873064"/>
    <w:rsid w:val="00873E7F"/>
    <w:rsid w:val="00873E87"/>
    <w:rsid w:val="00874487"/>
    <w:rsid w:val="00874616"/>
    <w:rsid w:val="00874A01"/>
    <w:rsid w:val="00874AFA"/>
    <w:rsid w:val="00877519"/>
    <w:rsid w:val="00877E07"/>
    <w:rsid w:val="00882270"/>
    <w:rsid w:val="00882760"/>
    <w:rsid w:val="00883466"/>
    <w:rsid w:val="00884CA7"/>
    <w:rsid w:val="00885284"/>
    <w:rsid w:val="00885C2B"/>
    <w:rsid w:val="0088622E"/>
    <w:rsid w:val="00886708"/>
    <w:rsid w:val="008867D4"/>
    <w:rsid w:val="00887545"/>
    <w:rsid w:val="00891998"/>
    <w:rsid w:val="00893055"/>
    <w:rsid w:val="00893E6E"/>
    <w:rsid w:val="00894886"/>
    <w:rsid w:val="00894BBC"/>
    <w:rsid w:val="0089625A"/>
    <w:rsid w:val="008963C7"/>
    <w:rsid w:val="00896416"/>
    <w:rsid w:val="008976A0"/>
    <w:rsid w:val="008A0916"/>
    <w:rsid w:val="008A1BF4"/>
    <w:rsid w:val="008A3EF5"/>
    <w:rsid w:val="008A4593"/>
    <w:rsid w:val="008A75F5"/>
    <w:rsid w:val="008B0E34"/>
    <w:rsid w:val="008B3432"/>
    <w:rsid w:val="008B3BA1"/>
    <w:rsid w:val="008B3D62"/>
    <w:rsid w:val="008B3F2B"/>
    <w:rsid w:val="008B4CC5"/>
    <w:rsid w:val="008C052E"/>
    <w:rsid w:val="008C0665"/>
    <w:rsid w:val="008C19BA"/>
    <w:rsid w:val="008C1E0E"/>
    <w:rsid w:val="008C2E3A"/>
    <w:rsid w:val="008C45B6"/>
    <w:rsid w:val="008C5F1E"/>
    <w:rsid w:val="008C66F5"/>
    <w:rsid w:val="008C6D57"/>
    <w:rsid w:val="008C6D78"/>
    <w:rsid w:val="008D028F"/>
    <w:rsid w:val="008D1FFF"/>
    <w:rsid w:val="008D3BA0"/>
    <w:rsid w:val="008D3C12"/>
    <w:rsid w:val="008D4609"/>
    <w:rsid w:val="008D46D3"/>
    <w:rsid w:val="008D5DA3"/>
    <w:rsid w:val="008D67C2"/>
    <w:rsid w:val="008D6EA7"/>
    <w:rsid w:val="008D7FC6"/>
    <w:rsid w:val="008E077D"/>
    <w:rsid w:val="008E1114"/>
    <w:rsid w:val="008E226C"/>
    <w:rsid w:val="008E3C13"/>
    <w:rsid w:val="008E541F"/>
    <w:rsid w:val="008E561F"/>
    <w:rsid w:val="008E58DE"/>
    <w:rsid w:val="008E5C25"/>
    <w:rsid w:val="008E6A9F"/>
    <w:rsid w:val="008E72CB"/>
    <w:rsid w:val="008E779C"/>
    <w:rsid w:val="008F02A9"/>
    <w:rsid w:val="008F1C70"/>
    <w:rsid w:val="008F3262"/>
    <w:rsid w:val="008F3901"/>
    <w:rsid w:val="008F7975"/>
    <w:rsid w:val="009004E7"/>
    <w:rsid w:val="009007C1"/>
    <w:rsid w:val="009011EA"/>
    <w:rsid w:val="009012DE"/>
    <w:rsid w:val="009013F2"/>
    <w:rsid w:val="00903F20"/>
    <w:rsid w:val="009041EB"/>
    <w:rsid w:val="00904A64"/>
    <w:rsid w:val="00905369"/>
    <w:rsid w:val="00906A3A"/>
    <w:rsid w:val="009071AA"/>
    <w:rsid w:val="0091179D"/>
    <w:rsid w:val="00911B07"/>
    <w:rsid w:val="00912DD7"/>
    <w:rsid w:val="009152D3"/>
    <w:rsid w:val="00915AA8"/>
    <w:rsid w:val="009161E1"/>
    <w:rsid w:val="00916BCD"/>
    <w:rsid w:val="00916E77"/>
    <w:rsid w:val="009215FF"/>
    <w:rsid w:val="009217BD"/>
    <w:rsid w:val="00921937"/>
    <w:rsid w:val="0092307F"/>
    <w:rsid w:val="00925E0C"/>
    <w:rsid w:val="00925F6B"/>
    <w:rsid w:val="00926CEE"/>
    <w:rsid w:val="0092711C"/>
    <w:rsid w:val="00930D4C"/>
    <w:rsid w:val="00931F3A"/>
    <w:rsid w:val="009321DF"/>
    <w:rsid w:val="00932F91"/>
    <w:rsid w:val="009339E8"/>
    <w:rsid w:val="00934A88"/>
    <w:rsid w:val="009373E5"/>
    <w:rsid w:val="00937D6C"/>
    <w:rsid w:val="00940609"/>
    <w:rsid w:val="00941BCC"/>
    <w:rsid w:val="00941DCA"/>
    <w:rsid w:val="00941F5C"/>
    <w:rsid w:val="00942BF2"/>
    <w:rsid w:val="00943151"/>
    <w:rsid w:val="009432BC"/>
    <w:rsid w:val="00943719"/>
    <w:rsid w:val="00944077"/>
    <w:rsid w:val="009449C3"/>
    <w:rsid w:val="00946D77"/>
    <w:rsid w:val="00947433"/>
    <w:rsid w:val="009476CD"/>
    <w:rsid w:val="00947995"/>
    <w:rsid w:val="00950034"/>
    <w:rsid w:val="009513FA"/>
    <w:rsid w:val="0095204F"/>
    <w:rsid w:val="0095247A"/>
    <w:rsid w:val="00952C5D"/>
    <w:rsid w:val="00956172"/>
    <w:rsid w:val="009568D5"/>
    <w:rsid w:val="00961542"/>
    <w:rsid w:val="009634E2"/>
    <w:rsid w:val="009638EE"/>
    <w:rsid w:val="00966186"/>
    <w:rsid w:val="00971208"/>
    <w:rsid w:val="009727A1"/>
    <w:rsid w:val="00972C23"/>
    <w:rsid w:val="00972D52"/>
    <w:rsid w:val="00972F78"/>
    <w:rsid w:val="0097364C"/>
    <w:rsid w:val="00974305"/>
    <w:rsid w:val="00974C89"/>
    <w:rsid w:val="009751F6"/>
    <w:rsid w:val="0097567D"/>
    <w:rsid w:val="009765F6"/>
    <w:rsid w:val="009770D4"/>
    <w:rsid w:val="00981E61"/>
    <w:rsid w:val="009824BA"/>
    <w:rsid w:val="00982944"/>
    <w:rsid w:val="00983361"/>
    <w:rsid w:val="009834FF"/>
    <w:rsid w:val="00984137"/>
    <w:rsid w:val="00984782"/>
    <w:rsid w:val="00986F03"/>
    <w:rsid w:val="009910B4"/>
    <w:rsid w:val="009931C9"/>
    <w:rsid w:val="009934AD"/>
    <w:rsid w:val="0099524C"/>
    <w:rsid w:val="00995AF0"/>
    <w:rsid w:val="009966C6"/>
    <w:rsid w:val="00996B9C"/>
    <w:rsid w:val="00997099"/>
    <w:rsid w:val="009A3788"/>
    <w:rsid w:val="009A59B3"/>
    <w:rsid w:val="009A5D07"/>
    <w:rsid w:val="009B0928"/>
    <w:rsid w:val="009B0A27"/>
    <w:rsid w:val="009B1FEB"/>
    <w:rsid w:val="009B3F97"/>
    <w:rsid w:val="009B48B1"/>
    <w:rsid w:val="009B58FD"/>
    <w:rsid w:val="009B6C5B"/>
    <w:rsid w:val="009B6F13"/>
    <w:rsid w:val="009B74FC"/>
    <w:rsid w:val="009B7547"/>
    <w:rsid w:val="009C05DB"/>
    <w:rsid w:val="009C134B"/>
    <w:rsid w:val="009C1559"/>
    <w:rsid w:val="009C35ED"/>
    <w:rsid w:val="009C45DC"/>
    <w:rsid w:val="009C591F"/>
    <w:rsid w:val="009C6DCB"/>
    <w:rsid w:val="009D0D51"/>
    <w:rsid w:val="009D1411"/>
    <w:rsid w:val="009D15FD"/>
    <w:rsid w:val="009D40A9"/>
    <w:rsid w:val="009D448B"/>
    <w:rsid w:val="009D4BD3"/>
    <w:rsid w:val="009D601C"/>
    <w:rsid w:val="009D6437"/>
    <w:rsid w:val="009D728D"/>
    <w:rsid w:val="009E0860"/>
    <w:rsid w:val="009E0974"/>
    <w:rsid w:val="009E2148"/>
    <w:rsid w:val="009E2915"/>
    <w:rsid w:val="009E37B8"/>
    <w:rsid w:val="009E4F53"/>
    <w:rsid w:val="009E56E8"/>
    <w:rsid w:val="009E628C"/>
    <w:rsid w:val="009E7868"/>
    <w:rsid w:val="009F0544"/>
    <w:rsid w:val="009F392D"/>
    <w:rsid w:val="009F4455"/>
    <w:rsid w:val="009F4822"/>
    <w:rsid w:val="009F5AB1"/>
    <w:rsid w:val="009F70BA"/>
    <w:rsid w:val="009F7FAA"/>
    <w:rsid w:val="00A02A0B"/>
    <w:rsid w:val="00A03381"/>
    <w:rsid w:val="00A040E3"/>
    <w:rsid w:val="00A06317"/>
    <w:rsid w:val="00A063A0"/>
    <w:rsid w:val="00A1106B"/>
    <w:rsid w:val="00A1129D"/>
    <w:rsid w:val="00A1142B"/>
    <w:rsid w:val="00A12652"/>
    <w:rsid w:val="00A13DE0"/>
    <w:rsid w:val="00A1615C"/>
    <w:rsid w:val="00A17074"/>
    <w:rsid w:val="00A20792"/>
    <w:rsid w:val="00A221E9"/>
    <w:rsid w:val="00A251C0"/>
    <w:rsid w:val="00A2624A"/>
    <w:rsid w:val="00A27749"/>
    <w:rsid w:val="00A303E2"/>
    <w:rsid w:val="00A3043B"/>
    <w:rsid w:val="00A3237B"/>
    <w:rsid w:val="00A32C09"/>
    <w:rsid w:val="00A34379"/>
    <w:rsid w:val="00A345D1"/>
    <w:rsid w:val="00A345EE"/>
    <w:rsid w:val="00A34682"/>
    <w:rsid w:val="00A34EB8"/>
    <w:rsid w:val="00A3523D"/>
    <w:rsid w:val="00A36946"/>
    <w:rsid w:val="00A4148F"/>
    <w:rsid w:val="00A41D3D"/>
    <w:rsid w:val="00A428F8"/>
    <w:rsid w:val="00A43211"/>
    <w:rsid w:val="00A447B8"/>
    <w:rsid w:val="00A447E1"/>
    <w:rsid w:val="00A45FC7"/>
    <w:rsid w:val="00A50250"/>
    <w:rsid w:val="00A50294"/>
    <w:rsid w:val="00A53E7B"/>
    <w:rsid w:val="00A544E0"/>
    <w:rsid w:val="00A55670"/>
    <w:rsid w:val="00A556C8"/>
    <w:rsid w:val="00A60114"/>
    <w:rsid w:val="00A6079D"/>
    <w:rsid w:val="00A61684"/>
    <w:rsid w:val="00A61BCD"/>
    <w:rsid w:val="00A63FE5"/>
    <w:rsid w:val="00A6516B"/>
    <w:rsid w:val="00A65F98"/>
    <w:rsid w:val="00A674FF"/>
    <w:rsid w:val="00A7205A"/>
    <w:rsid w:val="00A74F91"/>
    <w:rsid w:val="00A77C57"/>
    <w:rsid w:val="00A80316"/>
    <w:rsid w:val="00A809ED"/>
    <w:rsid w:val="00A81256"/>
    <w:rsid w:val="00A817B8"/>
    <w:rsid w:val="00A847DE"/>
    <w:rsid w:val="00A90D2A"/>
    <w:rsid w:val="00A92F21"/>
    <w:rsid w:val="00A93C3D"/>
    <w:rsid w:val="00A94B1C"/>
    <w:rsid w:val="00A94EE3"/>
    <w:rsid w:val="00A97555"/>
    <w:rsid w:val="00AA08A9"/>
    <w:rsid w:val="00AA12C7"/>
    <w:rsid w:val="00AA2586"/>
    <w:rsid w:val="00AA38FB"/>
    <w:rsid w:val="00AA41F8"/>
    <w:rsid w:val="00AA7ED3"/>
    <w:rsid w:val="00AB03A9"/>
    <w:rsid w:val="00AB04FE"/>
    <w:rsid w:val="00AB2323"/>
    <w:rsid w:val="00AB27FB"/>
    <w:rsid w:val="00AB35CB"/>
    <w:rsid w:val="00AB6AB9"/>
    <w:rsid w:val="00AB7B72"/>
    <w:rsid w:val="00AB7E82"/>
    <w:rsid w:val="00AC00BE"/>
    <w:rsid w:val="00AC0D65"/>
    <w:rsid w:val="00AC13C9"/>
    <w:rsid w:val="00AC16CF"/>
    <w:rsid w:val="00AC3B46"/>
    <w:rsid w:val="00AC42DF"/>
    <w:rsid w:val="00AC4B0B"/>
    <w:rsid w:val="00AD04DC"/>
    <w:rsid w:val="00AD211E"/>
    <w:rsid w:val="00AD370C"/>
    <w:rsid w:val="00AD4141"/>
    <w:rsid w:val="00AD441F"/>
    <w:rsid w:val="00AD4799"/>
    <w:rsid w:val="00AD685D"/>
    <w:rsid w:val="00AD72AA"/>
    <w:rsid w:val="00AE037D"/>
    <w:rsid w:val="00AE24B6"/>
    <w:rsid w:val="00AE3BE4"/>
    <w:rsid w:val="00AE5840"/>
    <w:rsid w:val="00AE67B8"/>
    <w:rsid w:val="00AE77D6"/>
    <w:rsid w:val="00AF03C6"/>
    <w:rsid w:val="00AF1548"/>
    <w:rsid w:val="00AF2F0D"/>
    <w:rsid w:val="00AF50C3"/>
    <w:rsid w:val="00B00734"/>
    <w:rsid w:val="00B00CF6"/>
    <w:rsid w:val="00B0129E"/>
    <w:rsid w:val="00B018AE"/>
    <w:rsid w:val="00B02F72"/>
    <w:rsid w:val="00B0354A"/>
    <w:rsid w:val="00B04540"/>
    <w:rsid w:val="00B047B3"/>
    <w:rsid w:val="00B04FE3"/>
    <w:rsid w:val="00B058E6"/>
    <w:rsid w:val="00B06223"/>
    <w:rsid w:val="00B07C6E"/>
    <w:rsid w:val="00B07D33"/>
    <w:rsid w:val="00B14F99"/>
    <w:rsid w:val="00B162C8"/>
    <w:rsid w:val="00B2513D"/>
    <w:rsid w:val="00B270FF"/>
    <w:rsid w:val="00B300DD"/>
    <w:rsid w:val="00B31838"/>
    <w:rsid w:val="00B31A1D"/>
    <w:rsid w:val="00B31F05"/>
    <w:rsid w:val="00B321CF"/>
    <w:rsid w:val="00B332C1"/>
    <w:rsid w:val="00B34661"/>
    <w:rsid w:val="00B3522D"/>
    <w:rsid w:val="00B353CB"/>
    <w:rsid w:val="00B3575E"/>
    <w:rsid w:val="00B3692F"/>
    <w:rsid w:val="00B405DA"/>
    <w:rsid w:val="00B40A81"/>
    <w:rsid w:val="00B4234A"/>
    <w:rsid w:val="00B46BC5"/>
    <w:rsid w:val="00B46FBF"/>
    <w:rsid w:val="00B504D4"/>
    <w:rsid w:val="00B52447"/>
    <w:rsid w:val="00B52540"/>
    <w:rsid w:val="00B52C75"/>
    <w:rsid w:val="00B543A8"/>
    <w:rsid w:val="00B548FC"/>
    <w:rsid w:val="00B55A1A"/>
    <w:rsid w:val="00B56893"/>
    <w:rsid w:val="00B56A45"/>
    <w:rsid w:val="00B56E59"/>
    <w:rsid w:val="00B60526"/>
    <w:rsid w:val="00B61947"/>
    <w:rsid w:val="00B62137"/>
    <w:rsid w:val="00B639E1"/>
    <w:rsid w:val="00B65DEE"/>
    <w:rsid w:val="00B66681"/>
    <w:rsid w:val="00B67B4D"/>
    <w:rsid w:val="00B70869"/>
    <w:rsid w:val="00B716D0"/>
    <w:rsid w:val="00B72659"/>
    <w:rsid w:val="00B74769"/>
    <w:rsid w:val="00B75327"/>
    <w:rsid w:val="00B75D24"/>
    <w:rsid w:val="00B76549"/>
    <w:rsid w:val="00B7659F"/>
    <w:rsid w:val="00B7746A"/>
    <w:rsid w:val="00B77514"/>
    <w:rsid w:val="00B77ADD"/>
    <w:rsid w:val="00B80E6F"/>
    <w:rsid w:val="00B8204E"/>
    <w:rsid w:val="00B82EA4"/>
    <w:rsid w:val="00B8709D"/>
    <w:rsid w:val="00B871DD"/>
    <w:rsid w:val="00B87A87"/>
    <w:rsid w:val="00B90646"/>
    <w:rsid w:val="00B90C57"/>
    <w:rsid w:val="00B9114A"/>
    <w:rsid w:val="00B928F6"/>
    <w:rsid w:val="00B930F8"/>
    <w:rsid w:val="00B93D6E"/>
    <w:rsid w:val="00B94AC6"/>
    <w:rsid w:val="00B94F98"/>
    <w:rsid w:val="00B959CE"/>
    <w:rsid w:val="00B95E27"/>
    <w:rsid w:val="00B96055"/>
    <w:rsid w:val="00BA069C"/>
    <w:rsid w:val="00BA095D"/>
    <w:rsid w:val="00BA0FBA"/>
    <w:rsid w:val="00BA116B"/>
    <w:rsid w:val="00BA19F8"/>
    <w:rsid w:val="00BA24B2"/>
    <w:rsid w:val="00BA2580"/>
    <w:rsid w:val="00BA2B69"/>
    <w:rsid w:val="00BA2DE1"/>
    <w:rsid w:val="00BA38F4"/>
    <w:rsid w:val="00BA3C3F"/>
    <w:rsid w:val="00BA451D"/>
    <w:rsid w:val="00BA501F"/>
    <w:rsid w:val="00BA5FF2"/>
    <w:rsid w:val="00BA7D77"/>
    <w:rsid w:val="00BB0F11"/>
    <w:rsid w:val="00BB1860"/>
    <w:rsid w:val="00BB2217"/>
    <w:rsid w:val="00BB3158"/>
    <w:rsid w:val="00BB4F40"/>
    <w:rsid w:val="00BB6C28"/>
    <w:rsid w:val="00BC0C79"/>
    <w:rsid w:val="00BC28D9"/>
    <w:rsid w:val="00BC2EC9"/>
    <w:rsid w:val="00BC3B68"/>
    <w:rsid w:val="00BC437C"/>
    <w:rsid w:val="00BC4519"/>
    <w:rsid w:val="00BC550D"/>
    <w:rsid w:val="00BC632F"/>
    <w:rsid w:val="00BC7222"/>
    <w:rsid w:val="00BD0133"/>
    <w:rsid w:val="00BD1126"/>
    <w:rsid w:val="00BD2617"/>
    <w:rsid w:val="00BD3A12"/>
    <w:rsid w:val="00BD6A28"/>
    <w:rsid w:val="00BD7F9A"/>
    <w:rsid w:val="00BE17B4"/>
    <w:rsid w:val="00BE22D1"/>
    <w:rsid w:val="00BE33B0"/>
    <w:rsid w:val="00BE5E3D"/>
    <w:rsid w:val="00BE61D8"/>
    <w:rsid w:val="00BF0CE9"/>
    <w:rsid w:val="00BF221E"/>
    <w:rsid w:val="00BF265A"/>
    <w:rsid w:val="00BF34BA"/>
    <w:rsid w:val="00BF417D"/>
    <w:rsid w:val="00BF5C6E"/>
    <w:rsid w:val="00BF6AF8"/>
    <w:rsid w:val="00C00B0E"/>
    <w:rsid w:val="00C00BF6"/>
    <w:rsid w:val="00C00E36"/>
    <w:rsid w:val="00C02215"/>
    <w:rsid w:val="00C02B05"/>
    <w:rsid w:val="00C03D0A"/>
    <w:rsid w:val="00C045BC"/>
    <w:rsid w:val="00C04D97"/>
    <w:rsid w:val="00C07739"/>
    <w:rsid w:val="00C11053"/>
    <w:rsid w:val="00C1327A"/>
    <w:rsid w:val="00C13AFF"/>
    <w:rsid w:val="00C13D9E"/>
    <w:rsid w:val="00C153E2"/>
    <w:rsid w:val="00C15872"/>
    <w:rsid w:val="00C159F0"/>
    <w:rsid w:val="00C16090"/>
    <w:rsid w:val="00C16B92"/>
    <w:rsid w:val="00C21FD3"/>
    <w:rsid w:val="00C22EFD"/>
    <w:rsid w:val="00C2383E"/>
    <w:rsid w:val="00C23F11"/>
    <w:rsid w:val="00C24595"/>
    <w:rsid w:val="00C2517F"/>
    <w:rsid w:val="00C30B7A"/>
    <w:rsid w:val="00C33FD5"/>
    <w:rsid w:val="00C342B5"/>
    <w:rsid w:val="00C34985"/>
    <w:rsid w:val="00C34EF1"/>
    <w:rsid w:val="00C36C34"/>
    <w:rsid w:val="00C36D66"/>
    <w:rsid w:val="00C4025D"/>
    <w:rsid w:val="00C40DDF"/>
    <w:rsid w:val="00C40F53"/>
    <w:rsid w:val="00C42059"/>
    <w:rsid w:val="00C42D07"/>
    <w:rsid w:val="00C454AC"/>
    <w:rsid w:val="00C46293"/>
    <w:rsid w:val="00C4693B"/>
    <w:rsid w:val="00C470E4"/>
    <w:rsid w:val="00C47DE6"/>
    <w:rsid w:val="00C504A2"/>
    <w:rsid w:val="00C50A1D"/>
    <w:rsid w:val="00C5250D"/>
    <w:rsid w:val="00C53333"/>
    <w:rsid w:val="00C53725"/>
    <w:rsid w:val="00C54DF7"/>
    <w:rsid w:val="00C56DF6"/>
    <w:rsid w:val="00C575B1"/>
    <w:rsid w:val="00C61624"/>
    <w:rsid w:val="00C61AE6"/>
    <w:rsid w:val="00C61BEE"/>
    <w:rsid w:val="00C61C48"/>
    <w:rsid w:val="00C621FC"/>
    <w:rsid w:val="00C64240"/>
    <w:rsid w:val="00C64E0D"/>
    <w:rsid w:val="00C65792"/>
    <w:rsid w:val="00C65BB4"/>
    <w:rsid w:val="00C67A53"/>
    <w:rsid w:val="00C70AF7"/>
    <w:rsid w:val="00C7160D"/>
    <w:rsid w:val="00C71B9E"/>
    <w:rsid w:val="00C720A6"/>
    <w:rsid w:val="00C72E26"/>
    <w:rsid w:val="00C73A82"/>
    <w:rsid w:val="00C73D84"/>
    <w:rsid w:val="00C73E1D"/>
    <w:rsid w:val="00C74523"/>
    <w:rsid w:val="00C776FF"/>
    <w:rsid w:val="00C82921"/>
    <w:rsid w:val="00C835F5"/>
    <w:rsid w:val="00C83DE0"/>
    <w:rsid w:val="00C84DB0"/>
    <w:rsid w:val="00C85A3F"/>
    <w:rsid w:val="00C85B6E"/>
    <w:rsid w:val="00C87071"/>
    <w:rsid w:val="00C87C9F"/>
    <w:rsid w:val="00C93280"/>
    <w:rsid w:val="00C945B3"/>
    <w:rsid w:val="00C94C31"/>
    <w:rsid w:val="00C95E82"/>
    <w:rsid w:val="00C95EBB"/>
    <w:rsid w:val="00C96254"/>
    <w:rsid w:val="00C9704C"/>
    <w:rsid w:val="00C977B8"/>
    <w:rsid w:val="00CA34D2"/>
    <w:rsid w:val="00CA3FF3"/>
    <w:rsid w:val="00CA519C"/>
    <w:rsid w:val="00CA5E6F"/>
    <w:rsid w:val="00CB05D4"/>
    <w:rsid w:val="00CB0607"/>
    <w:rsid w:val="00CB23C2"/>
    <w:rsid w:val="00CB352B"/>
    <w:rsid w:val="00CB574E"/>
    <w:rsid w:val="00CC0ACE"/>
    <w:rsid w:val="00CC242A"/>
    <w:rsid w:val="00CC2FB0"/>
    <w:rsid w:val="00CC3106"/>
    <w:rsid w:val="00CC35D6"/>
    <w:rsid w:val="00CC3FC3"/>
    <w:rsid w:val="00CD1128"/>
    <w:rsid w:val="00CD17E8"/>
    <w:rsid w:val="00CD1ECE"/>
    <w:rsid w:val="00CD3BD4"/>
    <w:rsid w:val="00CD40B2"/>
    <w:rsid w:val="00CD4594"/>
    <w:rsid w:val="00CD5A47"/>
    <w:rsid w:val="00CD602F"/>
    <w:rsid w:val="00CE0C66"/>
    <w:rsid w:val="00CE1595"/>
    <w:rsid w:val="00CE1B16"/>
    <w:rsid w:val="00CE1B46"/>
    <w:rsid w:val="00CE2589"/>
    <w:rsid w:val="00CE2A0D"/>
    <w:rsid w:val="00CE4198"/>
    <w:rsid w:val="00CE4AC4"/>
    <w:rsid w:val="00CE58BF"/>
    <w:rsid w:val="00CE7FD7"/>
    <w:rsid w:val="00CF0054"/>
    <w:rsid w:val="00CF09B8"/>
    <w:rsid w:val="00CF1AE7"/>
    <w:rsid w:val="00CF4009"/>
    <w:rsid w:val="00CF761C"/>
    <w:rsid w:val="00D00DDB"/>
    <w:rsid w:val="00D0206A"/>
    <w:rsid w:val="00D0244C"/>
    <w:rsid w:val="00D036FF"/>
    <w:rsid w:val="00D0374C"/>
    <w:rsid w:val="00D051EC"/>
    <w:rsid w:val="00D11EE2"/>
    <w:rsid w:val="00D128E3"/>
    <w:rsid w:val="00D1332E"/>
    <w:rsid w:val="00D1392F"/>
    <w:rsid w:val="00D139D1"/>
    <w:rsid w:val="00D153C2"/>
    <w:rsid w:val="00D16456"/>
    <w:rsid w:val="00D2037C"/>
    <w:rsid w:val="00D213F3"/>
    <w:rsid w:val="00D21D83"/>
    <w:rsid w:val="00D246EF"/>
    <w:rsid w:val="00D26002"/>
    <w:rsid w:val="00D3105A"/>
    <w:rsid w:val="00D326A7"/>
    <w:rsid w:val="00D337FC"/>
    <w:rsid w:val="00D34417"/>
    <w:rsid w:val="00D351BD"/>
    <w:rsid w:val="00D3542D"/>
    <w:rsid w:val="00D36468"/>
    <w:rsid w:val="00D36BCA"/>
    <w:rsid w:val="00D36ED0"/>
    <w:rsid w:val="00D37AE9"/>
    <w:rsid w:val="00D41949"/>
    <w:rsid w:val="00D42FFF"/>
    <w:rsid w:val="00D44553"/>
    <w:rsid w:val="00D473F9"/>
    <w:rsid w:val="00D4788B"/>
    <w:rsid w:val="00D522B3"/>
    <w:rsid w:val="00D5296F"/>
    <w:rsid w:val="00D54255"/>
    <w:rsid w:val="00D5526D"/>
    <w:rsid w:val="00D55747"/>
    <w:rsid w:val="00D559DA"/>
    <w:rsid w:val="00D560B3"/>
    <w:rsid w:val="00D61AAA"/>
    <w:rsid w:val="00D62B0D"/>
    <w:rsid w:val="00D62B54"/>
    <w:rsid w:val="00D637DD"/>
    <w:rsid w:val="00D63B6C"/>
    <w:rsid w:val="00D6461D"/>
    <w:rsid w:val="00D64AD9"/>
    <w:rsid w:val="00D66BEB"/>
    <w:rsid w:val="00D66F33"/>
    <w:rsid w:val="00D67918"/>
    <w:rsid w:val="00D70931"/>
    <w:rsid w:val="00D71689"/>
    <w:rsid w:val="00D72194"/>
    <w:rsid w:val="00D72827"/>
    <w:rsid w:val="00D73581"/>
    <w:rsid w:val="00D73D4F"/>
    <w:rsid w:val="00D74E8D"/>
    <w:rsid w:val="00D76393"/>
    <w:rsid w:val="00D7666E"/>
    <w:rsid w:val="00D77E5A"/>
    <w:rsid w:val="00D803CB"/>
    <w:rsid w:val="00D8113A"/>
    <w:rsid w:val="00D813EF"/>
    <w:rsid w:val="00D81872"/>
    <w:rsid w:val="00D82517"/>
    <w:rsid w:val="00D82530"/>
    <w:rsid w:val="00D83B3E"/>
    <w:rsid w:val="00D8576D"/>
    <w:rsid w:val="00D906C6"/>
    <w:rsid w:val="00D90799"/>
    <w:rsid w:val="00D932D1"/>
    <w:rsid w:val="00D948FB"/>
    <w:rsid w:val="00D96562"/>
    <w:rsid w:val="00D968A4"/>
    <w:rsid w:val="00DA016E"/>
    <w:rsid w:val="00DA1D0A"/>
    <w:rsid w:val="00DA40B0"/>
    <w:rsid w:val="00DA484A"/>
    <w:rsid w:val="00DA4C61"/>
    <w:rsid w:val="00DA5216"/>
    <w:rsid w:val="00DA5564"/>
    <w:rsid w:val="00DA64A5"/>
    <w:rsid w:val="00DA6F85"/>
    <w:rsid w:val="00DA714A"/>
    <w:rsid w:val="00DA7AA8"/>
    <w:rsid w:val="00DB029D"/>
    <w:rsid w:val="00DB177D"/>
    <w:rsid w:val="00DB349B"/>
    <w:rsid w:val="00DB42B0"/>
    <w:rsid w:val="00DB446A"/>
    <w:rsid w:val="00DB545B"/>
    <w:rsid w:val="00DB6865"/>
    <w:rsid w:val="00DB72DE"/>
    <w:rsid w:val="00DC0B65"/>
    <w:rsid w:val="00DC138B"/>
    <w:rsid w:val="00DC36C3"/>
    <w:rsid w:val="00DC432D"/>
    <w:rsid w:val="00DC5C5B"/>
    <w:rsid w:val="00DC6BB8"/>
    <w:rsid w:val="00DC6E16"/>
    <w:rsid w:val="00DD0C33"/>
    <w:rsid w:val="00DD2A21"/>
    <w:rsid w:val="00DD2D17"/>
    <w:rsid w:val="00DD334B"/>
    <w:rsid w:val="00DD5232"/>
    <w:rsid w:val="00DD6CA5"/>
    <w:rsid w:val="00DD799F"/>
    <w:rsid w:val="00DE11C8"/>
    <w:rsid w:val="00DE182F"/>
    <w:rsid w:val="00DE306A"/>
    <w:rsid w:val="00DE4E8B"/>
    <w:rsid w:val="00DE536F"/>
    <w:rsid w:val="00DE58E7"/>
    <w:rsid w:val="00DE5B36"/>
    <w:rsid w:val="00DE5C45"/>
    <w:rsid w:val="00DE6AEE"/>
    <w:rsid w:val="00DE7615"/>
    <w:rsid w:val="00DF0DA7"/>
    <w:rsid w:val="00DF2023"/>
    <w:rsid w:val="00DF35BE"/>
    <w:rsid w:val="00DF5A21"/>
    <w:rsid w:val="00E03455"/>
    <w:rsid w:val="00E05D0B"/>
    <w:rsid w:val="00E0664C"/>
    <w:rsid w:val="00E06A52"/>
    <w:rsid w:val="00E073EB"/>
    <w:rsid w:val="00E07BE5"/>
    <w:rsid w:val="00E07FFB"/>
    <w:rsid w:val="00E10644"/>
    <w:rsid w:val="00E12D83"/>
    <w:rsid w:val="00E13EBF"/>
    <w:rsid w:val="00E14373"/>
    <w:rsid w:val="00E153B9"/>
    <w:rsid w:val="00E17694"/>
    <w:rsid w:val="00E24A0C"/>
    <w:rsid w:val="00E24AFE"/>
    <w:rsid w:val="00E25C7F"/>
    <w:rsid w:val="00E26F24"/>
    <w:rsid w:val="00E30C81"/>
    <w:rsid w:val="00E31105"/>
    <w:rsid w:val="00E3111F"/>
    <w:rsid w:val="00E31583"/>
    <w:rsid w:val="00E33D29"/>
    <w:rsid w:val="00E34283"/>
    <w:rsid w:val="00E36D0C"/>
    <w:rsid w:val="00E411FC"/>
    <w:rsid w:val="00E416DD"/>
    <w:rsid w:val="00E41857"/>
    <w:rsid w:val="00E44CEA"/>
    <w:rsid w:val="00E4663E"/>
    <w:rsid w:val="00E47534"/>
    <w:rsid w:val="00E47B41"/>
    <w:rsid w:val="00E47B8B"/>
    <w:rsid w:val="00E514C0"/>
    <w:rsid w:val="00E515F7"/>
    <w:rsid w:val="00E51AE6"/>
    <w:rsid w:val="00E53302"/>
    <w:rsid w:val="00E54492"/>
    <w:rsid w:val="00E557EC"/>
    <w:rsid w:val="00E57990"/>
    <w:rsid w:val="00E61850"/>
    <w:rsid w:val="00E63649"/>
    <w:rsid w:val="00E640D6"/>
    <w:rsid w:val="00E6442B"/>
    <w:rsid w:val="00E70BB7"/>
    <w:rsid w:val="00E70DC9"/>
    <w:rsid w:val="00E71E1E"/>
    <w:rsid w:val="00E7314A"/>
    <w:rsid w:val="00E73543"/>
    <w:rsid w:val="00E73992"/>
    <w:rsid w:val="00E7460A"/>
    <w:rsid w:val="00E74CCD"/>
    <w:rsid w:val="00E7567F"/>
    <w:rsid w:val="00E75726"/>
    <w:rsid w:val="00E7580F"/>
    <w:rsid w:val="00E76A0A"/>
    <w:rsid w:val="00E777E0"/>
    <w:rsid w:val="00E77FC4"/>
    <w:rsid w:val="00E814EF"/>
    <w:rsid w:val="00E82A22"/>
    <w:rsid w:val="00E82C8E"/>
    <w:rsid w:val="00E839EB"/>
    <w:rsid w:val="00E83A50"/>
    <w:rsid w:val="00E840BC"/>
    <w:rsid w:val="00E84875"/>
    <w:rsid w:val="00E86B76"/>
    <w:rsid w:val="00E8785D"/>
    <w:rsid w:val="00E907D7"/>
    <w:rsid w:val="00E90C66"/>
    <w:rsid w:val="00E91872"/>
    <w:rsid w:val="00E9204D"/>
    <w:rsid w:val="00E9460F"/>
    <w:rsid w:val="00E956F5"/>
    <w:rsid w:val="00E9573C"/>
    <w:rsid w:val="00E967C2"/>
    <w:rsid w:val="00EA0078"/>
    <w:rsid w:val="00EA01C0"/>
    <w:rsid w:val="00EA25F2"/>
    <w:rsid w:val="00EA3343"/>
    <w:rsid w:val="00EA39E9"/>
    <w:rsid w:val="00EA605C"/>
    <w:rsid w:val="00EB0129"/>
    <w:rsid w:val="00EB03D1"/>
    <w:rsid w:val="00EB22C3"/>
    <w:rsid w:val="00EB3C4D"/>
    <w:rsid w:val="00EB4988"/>
    <w:rsid w:val="00EB5E00"/>
    <w:rsid w:val="00EB6ECB"/>
    <w:rsid w:val="00EC1DDB"/>
    <w:rsid w:val="00EC2F13"/>
    <w:rsid w:val="00EC382C"/>
    <w:rsid w:val="00EC4EB2"/>
    <w:rsid w:val="00EC5E6F"/>
    <w:rsid w:val="00EC6939"/>
    <w:rsid w:val="00EC75B4"/>
    <w:rsid w:val="00EC7B9B"/>
    <w:rsid w:val="00EC7FE8"/>
    <w:rsid w:val="00ED1373"/>
    <w:rsid w:val="00ED33FC"/>
    <w:rsid w:val="00ED397A"/>
    <w:rsid w:val="00ED48CE"/>
    <w:rsid w:val="00ED4A40"/>
    <w:rsid w:val="00ED662F"/>
    <w:rsid w:val="00ED6B55"/>
    <w:rsid w:val="00ED79B4"/>
    <w:rsid w:val="00EE1619"/>
    <w:rsid w:val="00EE25B0"/>
    <w:rsid w:val="00EE4183"/>
    <w:rsid w:val="00EE5738"/>
    <w:rsid w:val="00EE583E"/>
    <w:rsid w:val="00EE5A05"/>
    <w:rsid w:val="00EF0DA1"/>
    <w:rsid w:val="00EF128D"/>
    <w:rsid w:val="00EF227E"/>
    <w:rsid w:val="00EF2373"/>
    <w:rsid w:val="00EF4479"/>
    <w:rsid w:val="00EF4932"/>
    <w:rsid w:val="00EF5867"/>
    <w:rsid w:val="00EF616A"/>
    <w:rsid w:val="00EF62B8"/>
    <w:rsid w:val="00EF659B"/>
    <w:rsid w:val="00EF6E98"/>
    <w:rsid w:val="00EF7156"/>
    <w:rsid w:val="00EF7A4A"/>
    <w:rsid w:val="00F00EE4"/>
    <w:rsid w:val="00F01D7E"/>
    <w:rsid w:val="00F01FF1"/>
    <w:rsid w:val="00F0212F"/>
    <w:rsid w:val="00F02CF2"/>
    <w:rsid w:val="00F0458A"/>
    <w:rsid w:val="00F04C32"/>
    <w:rsid w:val="00F053C6"/>
    <w:rsid w:val="00F05878"/>
    <w:rsid w:val="00F05BFE"/>
    <w:rsid w:val="00F118A4"/>
    <w:rsid w:val="00F136A9"/>
    <w:rsid w:val="00F15814"/>
    <w:rsid w:val="00F16197"/>
    <w:rsid w:val="00F16C64"/>
    <w:rsid w:val="00F20598"/>
    <w:rsid w:val="00F20CDA"/>
    <w:rsid w:val="00F231E1"/>
    <w:rsid w:val="00F27F6E"/>
    <w:rsid w:val="00F33070"/>
    <w:rsid w:val="00F34421"/>
    <w:rsid w:val="00F351AF"/>
    <w:rsid w:val="00F36A1E"/>
    <w:rsid w:val="00F36DF8"/>
    <w:rsid w:val="00F37E71"/>
    <w:rsid w:val="00F404DC"/>
    <w:rsid w:val="00F42A2D"/>
    <w:rsid w:val="00F444B7"/>
    <w:rsid w:val="00F44E0E"/>
    <w:rsid w:val="00F45437"/>
    <w:rsid w:val="00F46C87"/>
    <w:rsid w:val="00F526F4"/>
    <w:rsid w:val="00F551ED"/>
    <w:rsid w:val="00F55788"/>
    <w:rsid w:val="00F55DCB"/>
    <w:rsid w:val="00F56C96"/>
    <w:rsid w:val="00F60990"/>
    <w:rsid w:val="00F63908"/>
    <w:rsid w:val="00F65A3F"/>
    <w:rsid w:val="00F669C7"/>
    <w:rsid w:val="00F67704"/>
    <w:rsid w:val="00F70271"/>
    <w:rsid w:val="00F7471E"/>
    <w:rsid w:val="00F751C2"/>
    <w:rsid w:val="00F76791"/>
    <w:rsid w:val="00F774BC"/>
    <w:rsid w:val="00F80655"/>
    <w:rsid w:val="00F80BB7"/>
    <w:rsid w:val="00F80FFB"/>
    <w:rsid w:val="00F821B8"/>
    <w:rsid w:val="00F83510"/>
    <w:rsid w:val="00F8356A"/>
    <w:rsid w:val="00F84F93"/>
    <w:rsid w:val="00F87A70"/>
    <w:rsid w:val="00F87CB4"/>
    <w:rsid w:val="00F907E5"/>
    <w:rsid w:val="00F92CB5"/>
    <w:rsid w:val="00F92EFD"/>
    <w:rsid w:val="00F95AB2"/>
    <w:rsid w:val="00F96536"/>
    <w:rsid w:val="00FA19CA"/>
    <w:rsid w:val="00FA5075"/>
    <w:rsid w:val="00FA5535"/>
    <w:rsid w:val="00FA72F4"/>
    <w:rsid w:val="00FB0CB6"/>
    <w:rsid w:val="00FB4D73"/>
    <w:rsid w:val="00FB637F"/>
    <w:rsid w:val="00FB667F"/>
    <w:rsid w:val="00FB7406"/>
    <w:rsid w:val="00FC049A"/>
    <w:rsid w:val="00FC1F61"/>
    <w:rsid w:val="00FC2381"/>
    <w:rsid w:val="00FC3055"/>
    <w:rsid w:val="00FC6247"/>
    <w:rsid w:val="00FD059B"/>
    <w:rsid w:val="00FD155B"/>
    <w:rsid w:val="00FD1622"/>
    <w:rsid w:val="00FD1E06"/>
    <w:rsid w:val="00FD3042"/>
    <w:rsid w:val="00FD4532"/>
    <w:rsid w:val="00FD464A"/>
    <w:rsid w:val="00FD4A97"/>
    <w:rsid w:val="00FD55E9"/>
    <w:rsid w:val="00FD5603"/>
    <w:rsid w:val="00FD7A4A"/>
    <w:rsid w:val="00FE018E"/>
    <w:rsid w:val="00FE050D"/>
    <w:rsid w:val="00FE09F3"/>
    <w:rsid w:val="00FE46EF"/>
    <w:rsid w:val="00FE4DA9"/>
    <w:rsid w:val="00FE503E"/>
    <w:rsid w:val="00FE70CA"/>
    <w:rsid w:val="00FF153E"/>
    <w:rsid w:val="00FF1A7A"/>
    <w:rsid w:val="00FF33C4"/>
    <w:rsid w:val="00FF3BB8"/>
    <w:rsid w:val="00FF5E2E"/>
    <w:rsid w:val="00FF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62359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qFormat/>
    <w:pPr>
      <w:keepNext/>
      <w:spacing w:before="120"/>
      <w:outlineLvl w:val="1"/>
    </w:pPr>
    <w:rPr>
      <w:rFonts w:ascii="AGOpus" w:hAnsi="AGOpus"/>
      <w:i/>
    </w:rPr>
  </w:style>
  <w:style w:type="paragraph" w:styleId="3">
    <w:name w:val="heading 3"/>
    <w:basedOn w:val="a2"/>
    <w:next w:val="a2"/>
    <w:qFormat/>
    <w:pPr>
      <w:keepNext/>
      <w:jc w:val="center"/>
      <w:outlineLvl w:val="2"/>
    </w:pPr>
    <w:rPr>
      <w:rFonts w:ascii="AGOpus" w:hAnsi="AGOpus"/>
      <w:b/>
      <w:i/>
      <w:sz w:val="22"/>
    </w:rPr>
  </w:style>
  <w:style w:type="paragraph" w:styleId="4">
    <w:name w:val="heading 4"/>
    <w:basedOn w:val="a2"/>
    <w:next w:val="a2"/>
    <w:qFormat/>
    <w:pPr>
      <w:keepNext/>
      <w:spacing w:before="120" w:after="120"/>
      <w:ind w:left="284"/>
      <w:outlineLvl w:val="3"/>
    </w:pPr>
    <w:rPr>
      <w:rFonts w:ascii="AGOpus" w:hAnsi="AGOpus"/>
      <w:i/>
    </w:rPr>
  </w:style>
  <w:style w:type="paragraph" w:styleId="5">
    <w:name w:val="heading 5"/>
    <w:basedOn w:val="a2"/>
    <w:next w:val="a2"/>
    <w:qFormat/>
    <w:pPr>
      <w:keepNext/>
      <w:spacing w:before="180" w:after="80"/>
      <w:outlineLvl w:val="4"/>
    </w:pPr>
    <w:rPr>
      <w:rFonts w:ascii="AGOpus" w:hAnsi="AGOpus"/>
      <w:i/>
      <w:color w:val="000000"/>
    </w:rPr>
  </w:style>
  <w:style w:type="paragraph" w:styleId="6">
    <w:name w:val="heading 6"/>
    <w:basedOn w:val="a2"/>
    <w:next w:val="a2"/>
    <w:qFormat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</w:rPr>
  </w:style>
  <w:style w:type="paragraph" w:styleId="7">
    <w:name w:val="heading 7"/>
    <w:basedOn w:val="a2"/>
    <w:next w:val="a2"/>
    <w:qFormat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</w:rPr>
  </w:style>
  <w:style w:type="paragraph" w:styleId="8">
    <w:name w:val="heading 8"/>
    <w:basedOn w:val="a2"/>
    <w:next w:val="a2"/>
    <w:qFormat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</w:rPr>
  </w:style>
  <w:style w:type="paragraph" w:styleId="9">
    <w:name w:val="heading 9"/>
    <w:basedOn w:val="a2"/>
    <w:next w:val="a2"/>
    <w:qFormat/>
    <w:pPr>
      <w:keepNext/>
      <w:spacing w:before="60" w:after="60"/>
      <w:ind w:left="-28" w:right="-28"/>
      <w:outlineLvl w:val="8"/>
    </w:pPr>
    <w:rPr>
      <w:rFonts w:ascii="AGOpus" w:hAnsi="AGOpus"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caption"/>
    <w:basedOn w:val="a2"/>
    <w:next w:val="a2"/>
    <w:qFormat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21">
    <w:name w:val="Основной текст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1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</w:style>
  <w:style w:type="paragraph" w:styleId="a8">
    <w:name w:val="footnote text"/>
    <w:basedOn w:val="a2"/>
    <w:semiHidden/>
  </w:style>
  <w:style w:type="paragraph" w:styleId="a9">
    <w:name w:val="header"/>
    <w:basedOn w:val="a2"/>
    <w:link w:val="aa"/>
    <w:uiPriority w:val="99"/>
    <w:pPr>
      <w:tabs>
        <w:tab w:val="center" w:pos="4536"/>
        <w:tab w:val="right" w:pos="9072"/>
      </w:tabs>
    </w:pPr>
  </w:style>
  <w:style w:type="character" w:styleId="ab">
    <w:name w:val="page number"/>
    <w:basedOn w:val="a3"/>
  </w:style>
  <w:style w:type="paragraph" w:styleId="ac">
    <w:name w:val="footer"/>
    <w:basedOn w:val="a2"/>
    <w:pPr>
      <w:tabs>
        <w:tab w:val="center" w:pos="4536"/>
        <w:tab w:val="right" w:pos="9072"/>
      </w:tabs>
    </w:pPr>
  </w:style>
  <w:style w:type="paragraph" w:customStyle="1" w:styleId="Ieeiaiea">
    <w:name w:val="I?eei?aiea"/>
    <w:basedOn w:val="Niineaeoaaeeoa"/>
    <w:pPr>
      <w:pageBreakBefore/>
    </w:pPr>
  </w:style>
  <w:style w:type="paragraph" w:customStyle="1" w:styleId="Oaaeeoa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2">
    <w:name w:val="Цитата1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d">
    <w:name w:val="Body Text"/>
    <w:basedOn w:val="a2"/>
    <w:pPr>
      <w:pageBreakBefore/>
      <w:spacing w:before="140" w:after="120"/>
      <w:jc w:val="center"/>
    </w:pPr>
    <w:rPr>
      <w:rFonts w:ascii="Bodoni" w:hAnsi="Bodoni"/>
      <w:b/>
      <w:i/>
      <w:sz w:val="36"/>
    </w:rPr>
  </w:style>
  <w:style w:type="paragraph" w:customStyle="1" w:styleId="BodyText24">
    <w:name w:val="Body Text 24"/>
    <w:basedOn w:val="a2"/>
    <w:pPr>
      <w:spacing w:after="760"/>
      <w:jc w:val="center"/>
    </w:pPr>
    <w:rPr>
      <w:rFonts w:ascii="Bodoni" w:hAnsi="Bodoni"/>
      <w:i/>
      <w:sz w:val="28"/>
    </w:rPr>
  </w:style>
  <w:style w:type="paragraph" w:customStyle="1" w:styleId="13">
    <w:name w:val="Схема документа1"/>
    <w:basedOn w:val="a2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Pr>
      <w:vertAlign w:val="superscript"/>
    </w:rPr>
  </w:style>
  <w:style w:type="paragraph" w:customStyle="1" w:styleId="oaenoniinee">
    <w:name w:val="oaeno niinee"/>
    <w:basedOn w:val="a2"/>
    <w:pPr>
      <w:widowControl w:val="0"/>
    </w:pPr>
  </w:style>
  <w:style w:type="paragraph" w:customStyle="1" w:styleId="210">
    <w:name w:val="Основной текст с отступом 21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2"/>
    <w:semiHidden/>
  </w:style>
  <w:style w:type="paragraph" w:customStyle="1" w:styleId="31">
    <w:name w:val="Основной текст 31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pPr>
      <w:pageBreakBefore/>
    </w:pPr>
  </w:style>
  <w:style w:type="paragraph" w:customStyle="1" w:styleId="Niineaeoaaeeoa2">
    <w:name w:val="Niinea e oaaeeoa2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1">
    <w:name w:val="?acaae1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3">
    <w:name w:val="Body Text 23"/>
    <w:basedOn w:val="a2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</w:style>
  <w:style w:type="paragraph" w:customStyle="1" w:styleId="BlockText4">
    <w:name w:val="Block Text4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Pr>
      <w:vertAlign w:val="superscript"/>
    </w:rPr>
  </w:style>
  <w:style w:type="paragraph" w:customStyle="1" w:styleId="oaenoniinee1">
    <w:name w:val="oaeno niinee1"/>
    <w:basedOn w:val="a2"/>
    <w:pPr>
      <w:widowControl w:val="0"/>
    </w:pPr>
  </w:style>
  <w:style w:type="paragraph" w:customStyle="1" w:styleId="BodyTextIndent210">
    <w:name w:val="Body Text Indent 210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pPr>
      <w:pageBreakBefore/>
    </w:pPr>
  </w:style>
  <w:style w:type="paragraph" w:customStyle="1" w:styleId="Niineaeoaaeeoa1">
    <w:name w:val="Niinea e oaaeeoa1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0">
    <w:name w:val="Ðàçäåë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1">
    <w:name w:val="Body Text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1">
    <w:name w:val="Ïðèëîæåíèå"/>
    <w:basedOn w:val="af2"/>
    <w:pPr>
      <w:pageBreakBefore/>
    </w:pPr>
  </w:style>
  <w:style w:type="paragraph" w:customStyle="1" w:styleId="af2">
    <w:name w:val="Ñíîñêà ê òàáëèöå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3">
    <w:name w:val="Òàáëèöà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4">
    <w:name w:val="Îñíîâíîé øðèôò"/>
  </w:style>
  <w:style w:type="character" w:customStyle="1" w:styleId="af5">
    <w:name w:val="çíàê ñíîñêè"/>
    <w:rPr>
      <w:vertAlign w:val="superscript"/>
    </w:rPr>
  </w:style>
  <w:style w:type="paragraph" w:customStyle="1" w:styleId="af6">
    <w:name w:val="òåêñò ñíîñêè"/>
    <w:basedOn w:val="a2"/>
    <w:pPr>
      <w:widowControl w:val="0"/>
    </w:pPr>
  </w:style>
  <w:style w:type="paragraph" w:customStyle="1" w:styleId="BlockText3">
    <w:name w:val="Block Text3"/>
    <w:basedOn w:val="a2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7">
    <w:name w:val="Block Text"/>
    <w:basedOn w:val="a2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8">
    <w:name w:val="Раздел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styleId="af9">
    <w:name w:val="Plain Text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a">
    <w:name w:val="Приложение"/>
    <w:basedOn w:val="afb"/>
    <w:pPr>
      <w:pageBreakBefore/>
    </w:pPr>
  </w:style>
  <w:style w:type="paragraph" w:customStyle="1" w:styleId="afb">
    <w:name w:val="Сноска к таблице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c">
    <w:name w:val="Абзац"/>
    <w:autoRedefine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d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character" w:styleId="afe">
    <w:name w:val="endnote reference"/>
    <w:semiHidden/>
    <w:rPr>
      <w:vertAlign w:val="superscript"/>
    </w:rPr>
  </w:style>
  <w:style w:type="paragraph" w:styleId="20">
    <w:name w:val="Body Text 2"/>
    <w:basedOn w:val="a2"/>
    <w:pPr>
      <w:spacing w:before="120" w:after="120"/>
    </w:pPr>
    <w:rPr>
      <w:rFonts w:ascii="Arial" w:hAnsi="Arial"/>
      <w:i/>
      <w:sz w:val="22"/>
    </w:rPr>
  </w:style>
  <w:style w:type="paragraph" w:styleId="30">
    <w:name w:val="Body Text 3"/>
    <w:basedOn w:val="a2"/>
    <w:rPr>
      <w:rFonts w:ascii="Arial" w:hAnsi="Arial"/>
      <w:i/>
    </w:rPr>
  </w:style>
  <w:style w:type="paragraph" w:styleId="aff">
    <w:name w:val="Body Text Indent"/>
    <w:basedOn w:val="a2"/>
    <w:pPr>
      <w:ind w:firstLine="561"/>
      <w:jc w:val="both"/>
    </w:pPr>
    <w:rPr>
      <w:rFonts w:ascii="Arial" w:hAnsi="Arial"/>
      <w:i/>
      <w:sz w:val="22"/>
    </w:rPr>
  </w:style>
  <w:style w:type="paragraph" w:styleId="22">
    <w:name w:val="Body Text Indent 2"/>
    <w:basedOn w:val="a2"/>
    <w:pPr>
      <w:pageBreakBefore/>
      <w:ind w:firstLine="720"/>
    </w:pPr>
    <w:rPr>
      <w:rFonts w:ascii="Arial" w:hAnsi="Arial"/>
      <w:i/>
      <w:sz w:val="22"/>
    </w:rPr>
  </w:style>
  <w:style w:type="paragraph" w:styleId="32">
    <w:name w:val="Body Text Indent 3"/>
    <w:basedOn w:val="a2"/>
    <w:pPr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d"/>
    <w:pPr>
      <w:pageBreakBefore w:val="0"/>
      <w:numPr>
        <w:numId w:val="3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c"/>
    <w:pPr>
      <w:numPr>
        <w:numId w:val="4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Pr>
      <w:sz w:val="20"/>
    </w:rPr>
  </w:style>
  <w:style w:type="paragraph" w:customStyle="1" w:styleId="312">
    <w:name w:val="Верхний колонтитул3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">
    <w:name w:val="цифры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Обычный1"/>
    <w:rPr>
      <w:snapToGrid w:val="0"/>
      <w:sz w:val="24"/>
    </w:rPr>
  </w:style>
  <w:style w:type="paragraph" w:customStyle="1" w:styleId="311">
    <w:name w:val="Верхний колонтитул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">
    <w:name w:val="Верхний колонтитул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0">
    <w:name w:val="текст сноски"/>
    <w:basedOn w:val="a2"/>
    <w:pPr>
      <w:widowControl w:val="0"/>
      <w:jc w:val="both"/>
    </w:pPr>
  </w:style>
  <w:style w:type="paragraph" w:customStyle="1" w:styleId="211">
    <w:name w:val="Основной текст 21"/>
    <w:basedOn w:val="a2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5"/>
    <w:pPr>
      <w:widowControl w:val="0"/>
      <w:spacing w:after="120"/>
    </w:pPr>
    <w:rPr>
      <w:sz w:val="20"/>
    </w:rPr>
  </w:style>
  <w:style w:type="paragraph" w:customStyle="1" w:styleId="34">
    <w:name w:val="заголовок 3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6">
    <w:name w:val="заголовок 1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3">
    <w:name w:val="Верхний колонтитул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7">
    <w:name w:val="Основной текст1"/>
    <w:basedOn w:val="15"/>
    <w:pPr>
      <w:spacing w:after="120"/>
    </w:pPr>
    <w:rPr>
      <w:sz w:val="20"/>
    </w:rPr>
  </w:style>
  <w:style w:type="character" w:customStyle="1" w:styleId="25">
    <w:name w:val="номер страницы2"/>
    <w:basedOn w:val="a3"/>
  </w:style>
  <w:style w:type="paragraph" w:customStyle="1" w:styleId="110">
    <w:name w:val="заголовок 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3"/>
  </w:style>
  <w:style w:type="character" w:customStyle="1" w:styleId="aff1">
    <w:name w:val="номер страницы"/>
    <w:basedOn w:val="a3"/>
  </w:style>
  <w:style w:type="paragraph" w:customStyle="1" w:styleId="19">
    <w:name w:val="Верхний колонтитул1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6">
    <w:name w:val="заголовок 2"/>
    <w:basedOn w:val="a2"/>
    <w:next w:val="a2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5"/>
    <w:pPr>
      <w:widowControl w:val="0"/>
      <w:spacing w:after="120"/>
    </w:pPr>
    <w:rPr>
      <w:sz w:val="20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Pr>
      <w:snapToGrid w:val="0"/>
      <w:sz w:val="24"/>
    </w:rPr>
  </w:style>
  <w:style w:type="paragraph" w:customStyle="1" w:styleId="1c">
    <w:name w:val="текст сноски1"/>
    <w:basedOn w:val="a2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5">
    <w:name w:val="номер страницы3"/>
    <w:rPr>
      <w:sz w:val="20"/>
    </w:rPr>
  </w:style>
  <w:style w:type="paragraph" w:customStyle="1" w:styleId="120">
    <w:name w:val="заголовок 1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Pr>
      <w:snapToGrid w:val="0"/>
      <w:sz w:val="24"/>
    </w:rPr>
  </w:style>
  <w:style w:type="paragraph" w:customStyle="1" w:styleId="212">
    <w:name w:val="заголовок 2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2">
    <w:name w:val="Äîêóìåíò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6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7">
    <w:name w:val="Ñòèëü2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0">
    <w:name w:val="Просмотренная гиперссылка1"/>
    <w:rPr>
      <w:color w:val="800080"/>
      <w:u w:val="single"/>
    </w:rPr>
  </w:style>
  <w:style w:type="character" w:customStyle="1" w:styleId="1f1">
    <w:name w:val="Гиперссылка1"/>
    <w:rPr>
      <w:color w:val="0000FF"/>
      <w:u w:val="single"/>
    </w:rPr>
  </w:style>
  <w:style w:type="paragraph" w:customStyle="1" w:styleId="140">
    <w:name w:val="заголовок 14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2">
    <w:name w:val="Список с маркерами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3">
    <w:name w:val="Список с номерами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4">
    <w:name w:val="Абзац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Pr>
      <w:snapToGrid w:val="0"/>
      <w:sz w:val="24"/>
    </w:rPr>
  </w:style>
  <w:style w:type="paragraph" w:customStyle="1" w:styleId="BodyTextIndent231">
    <w:name w:val="Body Text Indent 23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9">
    <w:name w:val="Список с номерами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a">
    <w:name w:val="Абзац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b">
    <w:name w:val="текст сноски2"/>
    <w:basedOn w:val="a2"/>
    <w:pPr>
      <w:widowControl w:val="0"/>
      <w:jc w:val="both"/>
    </w:pPr>
    <w:rPr>
      <w:sz w:val="16"/>
    </w:rPr>
  </w:style>
  <w:style w:type="paragraph" w:customStyle="1" w:styleId="Normal2">
    <w:name w:val="Normal2"/>
    <w:pPr>
      <w:widowControl w:val="0"/>
    </w:pPr>
    <w:rPr>
      <w:snapToGrid w:val="0"/>
    </w:rPr>
  </w:style>
  <w:style w:type="paragraph" w:customStyle="1" w:styleId="BodyText31">
    <w:name w:val="Body Text 31"/>
    <w:basedOn w:val="21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pPr>
      <w:spacing w:before="160"/>
    </w:pPr>
    <w:rPr>
      <w:b/>
    </w:rPr>
  </w:style>
  <w:style w:type="paragraph" w:customStyle="1" w:styleId="Normal322">
    <w:name w:val="Normal322"/>
    <w:rPr>
      <w:snapToGrid w:val="0"/>
      <w:sz w:val="24"/>
    </w:rPr>
  </w:style>
  <w:style w:type="paragraph" w:customStyle="1" w:styleId="37">
    <w:name w:val="текст сноски3"/>
    <w:basedOn w:val="a2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0">
    <w:name w:val="номер страницы4"/>
    <w:rPr>
      <w:sz w:val="20"/>
    </w:rPr>
  </w:style>
  <w:style w:type="paragraph" w:customStyle="1" w:styleId="221">
    <w:name w:val="заголовок 22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pPr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9">
    <w:name w:val="Список с номерами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2">
    <w:name w:val="Список с номерами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3">
    <w:name w:val="Абзац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1">
    <w:name w:val="Список с номерами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2">
    <w:name w:val="Абзац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5"/>
    <w:pPr>
      <w:spacing w:after="120"/>
    </w:pPr>
    <w:rPr>
      <w:sz w:val="20"/>
    </w:rPr>
  </w:style>
  <w:style w:type="paragraph" w:customStyle="1" w:styleId="126">
    <w:name w:val="Ñòèëü12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5"/>
    <w:pPr>
      <w:widowControl w:val="0"/>
      <w:spacing w:after="120"/>
    </w:pPr>
    <w:rPr>
      <w:sz w:val="20"/>
    </w:rPr>
  </w:style>
  <w:style w:type="paragraph" w:customStyle="1" w:styleId="Normal11">
    <w:name w:val="Normal11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pPr>
      <w:widowControl w:val="0"/>
      <w:jc w:val="both"/>
    </w:pPr>
  </w:style>
  <w:style w:type="paragraph" w:customStyle="1" w:styleId="BodyTextIndent2112">
    <w:name w:val="Body Text Indent 21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aff3">
    <w:name w:val="*)"/>
    <w:basedOn w:val="a8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0">
    <w:name w:val="Список с маркерами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1">
    <w:name w:val="Список с номерами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1">
    <w:name w:val="Список с номерами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0">
    <w:name w:val="Список с маркерами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1">
    <w:name w:val="Список с номерами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0">
    <w:name w:val="Список с маркерами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1">
    <w:name w:val="Список с номерами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pPr>
      <w:spacing w:before="160"/>
    </w:pPr>
    <w:rPr>
      <w:b/>
    </w:rPr>
  </w:style>
  <w:style w:type="paragraph" w:customStyle="1" w:styleId="BodyTextIndent233">
    <w:name w:val="Body Text Indent 233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*)1"/>
    <w:basedOn w:val="a8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*)2"/>
    <w:basedOn w:val="a8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pPr>
      <w:spacing w:before="160"/>
    </w:pPr>
    <w:rPr>
      <w:b/>
    </w:rPr>
  </w:style>
  <w:style w:type="paragraph" w:customStyle="1" w:styleId="BodyTextIndent236">
    <w:name w:val="Body Text Indent 23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2">
    <w:name w:val="Список с номерами2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15">
    <w:name w:val="xl2415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xl2412">
    <w:name w:val="xl241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43111">
    <w:name w:val="заголовок4.3111"/>
    <w:basedOn w:val="a2"/>
    <w:next w:val="a2"/>
    <w:pPr>
      <w:keepNext/>
      <w:spacing w:before="120" w:after="120"/>
      <w:jc w:val="center"/>
    </w:pPr>
    <w:rPr>
      <w:b/>
      <w:snapToGrid w:val="0"/>
    </w:rPr>
  </w:style>
  <w:style w:type="paragraph" w:customStyle="1" w:styleId="xl40">
    <w:name w:val="xl40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f4">
    <w:name w:val="Документ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Title319111">
    <w:name w:val="Title319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28">
    <w:name w:val="Body Text 28"/>
    <w:basedOn w:val="a2"/>
    <w:pPr>
      <w:spacing w:before="120"/>
      <w:ind w:firstLine="709"/>
      <w:jc w:val="both"/>
    </w:pPr>
  </w:style>
  <w:style w:type="paragraph" w:customStyle="1" w:styleId="BodyText311">
    <w:name w:val="Body Text 311"/>
    <w:basedOn w:val="a2"/>
    <w:pPr>
      <w:widowControl w:val="0"/>
      <w:jc w:val="center"/>
    </w:pPr>
    <w:rPr>
      <w:b/>
      <w:sz w:val="16"/>
    </w:rPr>
  </w:style>
  <w:style w:type="paragraph" w:customStyle="1" w:styleId="font5">
    <w:name w:val="font5"/>
    <w:basedOn w:val="a2"/>
    <w:pPr>
      <w:spacing w:before="100" w:beforeAutospacing="1" w:after="100" w:afterAutospacing="1"/>
    </w:pPr>
    <w:rPr>
      <w:rFonts w:ascii="Arial CYR" w:eastAsia="Arial Unicode MS" w:hAnsi="Arial CYR" w:cs="Arial Unicode MS"/>
      <w:sz w:val="16"/>
      <w:szCs w:val="16"/>
    </w:rPr>
  </w:style>
  <w:style w:type="paragraph" w:customStyle="1" w:styleId="xl405">
    <w:name w:val="xl405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1">
    <w:name w:val="xl4031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6111">
    <w:name w:val="xl406111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409">
    <w:name w:val="xl409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57">
    <w:name w:val="заголовок5.7"/>
    <w:basedOn w:val="a2"/>
    <w:next w:val="a2"/>
    <w:pPr>
      <w:keepNext/>
    </w:pPr>
    <w:rPr>
      <w:b/>
      <w:snapToGrid w:val="0"/>
      <w:sz w:val="16"/>
      <w:szCs w:val="24"/>
    </w:rPr>
  </w:style>
  <w:style w:type="paragraph" w:customStyle="1" w:styleId="BodyText210">
    <w:name w:val="Body Text 210"/>
    <w:basedOn w:val="a2"/>
    <w:pPr>
      <w:widowControl w:val="0"/>
      <w:spacing w:before="120"/>
      <w:ind w:firstLine="709"/>
      <w:jc w:val="both"/>
    </w:pPr>
    <w:rPr>
      <w:sz w:val="16"/>
      <w:szCs w:val="24"/>
    </w:rPr>
  </w:style>
  <w:style w:type="paragraph" w:styleId="aff5">
    <w:name w:val="Message Header"/>
    <w:basedOn w:val="a2"/>
    <w:link w:val="aff6"/>
    <w:pPr>
      <w:spacing w:before="60" w:after="60" w:line="200" w:lineRule="exact"/>
    </w:pPr>
    <w:rPr>
      <w:rFonts w:ascii="Arial" w:hAnsi="Arial"/>
      <w:i/>
    </w:rPr>
  </w:style>
  <w:style w:type="paragraph" w:customStyle="1" w:styleId="aff7">
    <w:name w:val="Таблица"/>
    <w:basedOn w:val="aff5"/>
    <w:pPr>
      <w:spacing w:before="0" w:after="0" w:line="220" w:lineRule="exact"/>
    </w:pPr>
    <w:rPr>
      <w:i w:val="0"/>
    </w:rPr>
  </w:style>
  <w:style w:type="paragraph" w:customStyle="1" w:styleId="N2">
    <w:name w:val="ТаблотсN2"/>
    <w:basedOn w:val="aff7"/>
    <w:pPr>
      <w:widowControl w:val="0"/>
      <w:spacing w:line="-220" w:lineRule="auto"/>
      <w:ind w:left="85"/>
    </w:pPr>
    <w:rPr>
      <w:snapToGrid w:val="0"/>
    </w:rPr>
  </w:style>
  <w:style w:type="paragraph" w:customStyle="1" w:styleId="2d">
    <w:name w:val="Таблотст2"/>
    <w:basedOn w:val="aff7"/>
    <w:pPr>
      <w:ind w:left="170"/>
    </w:pPr>
  </w:style>
  <w:style w:type="paragraph" w:customStyle="1" w:styleId="35112">
    <w:name w:val="çàãîëîâîê 35112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customStyle="1" w:styleId="xl2452">
    <w:name w:val="xl245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4"/>
    </w:rPr>
  </w:style>
  <w:style w:type="paragraph" w:customStyle="1" w:styleId="3212111">
    <w:name w:val="çàãîëîâîê 3212111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styleId="aff8">
    <w:name w:val="endnote text"/>
    <w:basedOn w:val="a2"/>
    <w:semiHidden/>
    <w:pPr>
      <w:jc w:val="both"/>
    </w:pPr>
    <w:rPr>
      <w:sz w:val="16"/>
      <w:szCs w:val="24"/>
    </w:rPr>
  </w:style>
  <w:style w:type="paragraph" w:styleId="aff9">
    <w:name w:val="Balloon Text"/>
    <w:basedOn w:val="a2"/>
    <w:semiHidden/>
    <w:rsid w:val="00B56E59"/>
    <w:rPr>
      <w:rFonts w:ascii="Tahoma" w:hAnsi="Tahoma" w:cs="Tahoma"/>
      <w:sz w:val="16"/>
      <w:szCs w:val="16"/>
    </w:rPr>
  </w:style>
  <w:style w:type="paragraph" w:customStyle="1" w:styleId="b7">
    <w:name w:val="Обыb7ны"/>
    <w:rsid w:val="00865401"/>
    <w:pPr>
      <w:widowControl w:val="0"/>
    </w:pPr>
    <w:rPr>
      <w:snapToGrid w:val="0"/>
    </w:rPr>
  </w:style>
  <w:style w:type="paragraph" w:customStyle="1" w:styleId="62">
    <w:name w:val="Табли6а"/>
    <w:basedOn w:val="a2"/>
    <w:rsid w:val="00865401"/>
    <w:pPr>
      <w:widowControl w:val="0"/>
      <w:spacing w:line="-220" w:lineRule="auto"/>
    </w:pPr>
    <w:rPr>
      <w:rFonts w:ascii="Arial" w:hAnsi="Arial"/>
      <w:snapToGrid w:val="0"/>
    </w:rPr>
  </w:style>
  <w:style w:type="paragraph" w:customStyle="1" w:styleId="ee">
    <w:name w:val="Табл eeтст"/>
    <w:basedOn w:val="62"/>
    <w:rsid w:val="00865401"/>
    <w:pPr>
      <w:ind w:left="85"/>
    </w:pPr>
  </w:style>
  <w:style w:type="paragraph" w:customStyle="1" w:styleId="U12">
    <w:name w:val="ТаблотU1т2"/>
    <w:basedOn w:val="62"/>
    <w:rsid w:val="00865401"/>
    <w:pPr>
      <w:ind w:left="170"/>
    </w:pPr>
  </w:style>
  <w:style w:type="paragraph" w:customStyle="1" w:styleId="L12">
    <w:name w:val="ОL1новной текст 2"/>
    <w:basedOn w:val="b7"/>
    <w:rsid w:val="00865401"/>
    <w:pPr>
      <w:spacing w:before="120"/>
      <w:ind w:firstLine="709"/>
      <w:jc w:val="both"/>
    </w:pPr>
    <w:rPr>
      <w:sz w:val="24"/>
    </w:rPr>
  </w:style>
  <w:style w:type="character" w:customStyle="1" w:styleId="aff6">
    <w:name w:val="Шапка Знак"/>
    <w:link w:val="aff5"/>
    <w:semiHidden/>
    <w:rsid w:val="00865401"/>
    <w:rPr>
      <w:rFonts w:ascii="Arial" w:hAnsi="Arial"/>
      <w:i/>
      <w:lang w:val="ru-RU" w:eastAsia="ru-RU" w:bidi="ar-SA"/>
    </w:rPr>
  </w:style>
  <w:style w:type="character" w:customStyle="1" w:styleId="aa">
    <w:name w:val="Верхний колонтитул Знак"/>
    <w:link w:val="a9"/>
    <w:uiPriority w:val="99"/>
    <w:rsid w:val="00E25C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E8CB3-3F97-42BE-BCAC-985934075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МОСКОВСКОЙ ОБЛАСТИ</vt:lpstr>
    </vt:vector>
  </TitlesOfParts>
  <Company>Мособлкомстат</Company>
  <LinksUpToDate>false</LinksUpToDate>
  <CharactersWithSpaces>7337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МОСКОВСКОЙ ОБЛАСТИ</dc:title>
  <dc:creator>Наталья</dc:creator>
  <cp:lastModifiedBy>Лукашова Наталья Михайловна</cp:lastModifiedBy>
  <cp:revision>2</cp:revision>
  <cp:lastPrinted>2023-11-29T14:11:00Z</cp:lastPrinted>
  <dcterms:created xsi:type="dcterms:W3CDTF">2024-09-02T08:24:00Z</dcterms:created>
  <dcterms:modified xsi:type="dcterms:W3CDTF">2024-09-02T08:24:00Z</dcterms:modified>
</cp:coreProperties>
</file>